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-893" w:type="dxa"/>
        <w:tblLayout w:type="fixed"/>
        <w:tblLook w:val="04A0" w:firstRow="1" w:lastRow="0" w:firstColumn="1" w:lastColumn="0" w:noHBand="0" w:noVBand="1"/>
      </w:tblPr>
      <w:tblGrid>
        <w:gridCol w:w="4979"/>
        <w:gridCol w:w="1420"/>
        <w:gridCol w:w="4341"/>
      </w:tblGrid>
      <w:tr w:rsidR="00123D4A" w:rsidTr="001F2883">
        <w:trPr>
          <w:cantSplit/>
          <w:trHeight w:val="1636"/>
        </w:trPr>
        <w:tc>
          <w:tcPr>
            <w:tcW w:w="4979" w:type="dxa"/>
          </w:tcPr>
          <w:p w:rsidR="00123D4A" w:rsidRPr="001429B8" w:rsidRDefault="00123D4A" w:rsidP="001F2883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e-BY" w:eastAsia="ar-SA"/>
              </w:rPr>
            </w:pPr>
            <w:r w:rsidRPr="001429B8">
              <w:rPr>
                <w:rFonts w:ascii="Times New Roman" w:eastAsia="Times New Roman" w:hAnsi="Times New Roman"/>
                <w:b/>
                <w:sz w:val="20"/>
                <w:szCs w:val="20"/>
                <w:lang w:val="be-BY" w:eastAsia="ru-RU"/>
              </w:rPr>
              <w:t xml:space="preserve">   БАШҠОРТОСТАН РЕСПУБЛИКАҺЫ</w:t>
            </w:r>
          </w:p>
          <w:p w:rsidR="00123D4A" w:rsidRPr="001429B8" w:rsidRDefault="00123D4A" w:rsidP="001F2883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23D4A" w:rsidRPr="001429B8" w:rsidRDefault="00123D4A" w:rsidP="001F2883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e-BY" w:eastAsia="ru-RU"/>
              </w:rPr>
            </w:pPr>
            <w:r w:rsidRPr="001429B8">
              <w:rPr>
                <w:rFonts w:ascii="Times New Roman" w:eastAsia="Times New Roman" w:hAnsi="Times New Roman"/>
                <w:b/>
                <w:sz w:val="20"/>
                <w:szCs w:val="20"/>
                <w:lang w:val="be-BY" w:eastAsia="ru-RU"/>
              </w:rPr>
              <w:t xml:space="preserve">КҮГӘРСЕН РАЙОНЫ </w:t>
            </w:r>
          </w:p>
          <w:p w:rsidR="00123D4A" w:rsidRPr="001429B8" w:rsidRDefault="00123D4A" w:rsidP="001F2883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e-BY" w:eastAsia="ru-RU"/>
              </w:rPr>
            </w:pPr>
            <w:r w:rsidRPr="001429B8">
              <w:rPr>
                <w:rFonts w:ascii="Times New Roman" w:eastAsia="Times New Roman" w:hAnsi="Times New Roman"/>
                <w:b/>
                <w:sz w:val="20"/>
                <w:szCs w:val="20"/>
                <w:lang w:val="be-BY" w:eastAsia="ru-RU"/>
              </w:rPr>
              <w:t xml:space="preserve">МУНИЦИПАЛЬ РАЙОНЫНЫҢ </w:t>
            </w:r>
          </w:p>
          <w:p w:rsidR="00123D4A" w:rsidRPr="001429B8" w:rsidRDefault="00123D4A" w:rsidP="001F2883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e-BY" w:eastAsia="ru-RU"/>
              </w:rPr>
            </w:pPr>
            <w:r w:rsidRPr="001429B8">
              <w:rPr>
                <w:rFonts w:ascii="Times New Roman" w:eastAsia="Times New Roman" w:hAnsi="Times New Roman"/>
                <w:b/>
                <w:sz w:val="20"/>
                <w:szCs w:val="20"/>
                <w:lang w:val="be-BY" w:eastAsia="ru-RU"/>
              </w:rPr>
              <w:t xml:space="preserve">САНЪЯП АУЫЛ СОВЕТЫ   </w:t>
            </w:r>
          </w:p>
          <w:p w:rsidR="00123D4A" w:rsidRPr="001429B8" w:rsidRDefault="00123D4A" w:rsidP="001F2883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e-BY" w:eastAsia="ru-RU"/>
              </w:rPr>
            </w:pPr>
            <w:r w:rsidRPr="001429B8">
              <w:rPr>
                <w:rFonts w:ascii="Times New Roman" w:eastAsia="Times New Roman" w:hAnsi="Times New Roman"/>
                <w:b/>
                <w:sz w:val="20"/>
                <w:szCs w:val="20"/>
                <w:lang w:val="be-BY" w:eastAsia="ru-RU"/>
              </w:rPr>
              <w:t>АУЫЛ БИЛӘМӘҺЕ</w:t>
            </w:r>
          </w:p>
          <w:p w:rsidR="00123D4A" w:rsidRPr="001429B8" w:rsidRDefault="00123D4A" w:rsidP="001F2883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be-BY" w:eastAsia="ar-SA"/>
              </w:rPr>
            </w:pPr>
            <w:r w:rsidRPr="001429B8">
              <w:rPr>
                <w:rFonts w:ascii="Times New Roman" w:eastAsia="Times New Roman" w:hAnsi="Times New Roman"/>
                <w:b/>
                <w:sz w:val="20"/>
                <w:szCs w:val="20"/>
                <w:lang w:val="be-BY" w:eastAsia="ru-RU"/>
              </w:rPr>
              <w:t xml:space="preserve"> ХАКИМИ!ТЕ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123D4A" w:rsidRPr="001429B8" w:rsidRDefault="00123D4A" w:rsidP="001F2883">
            <w:pPr>
              <w:snapToGri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0"/>
                <w:szCs w:val="20"/>
                <w:lang w:val="be-BY" w:eastAsia="ar-SA"/>
              </w:rPr>
            </w:pPr>
          </w:p>
          <w:p w:rsidR="00123D4A" w:rsidRPr="001429B8" w:rsidRDefault="00123D4A" w:rsidP="001F2883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0"/>
                <w:szCs w:val="20"/>
                <w:lang w:val="be-BY" w:eastAsia="ru-RU"/>
              </w:rPr>
            </w:pPr>
          </w:p>
          <w:p w:rsidR="00123D4A" w:rsidRPr="001429B8" w:rsidRDefault="00123D4A" w:rsidP="001F2883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429B8">
              <w:rPr>
                <w:rFonts w:ascii="Times New Roman" w:eastAsia="Times New Roman" w:hAnsi="Times New Roman"/>
                <w:i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BB803F" wp14:editId="5533AB1B">
                  <wp:extent cx="736600" cy="9398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39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1" w:type="dxa"/>
            <w:vMerge w:val="restart"/>
          </w:tcPr>
          <w:p w:rsidR="00123D4A" w:rsidRPr="001429B8" w:rsidRDefault="00123D4A" w:rsidP="001F2883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0"/>
                <w:szCs w:val="20"/>
                <w:lang w:eastAsia="ar-SA"/>
              </w:rPr>
            </w:pPr>
            <w:r w:rsidRPr="001429B8">
              <w:rPr>
                <w:rFonts w:ascii="Times New Roman" w:eastAsia="Times New Roman" w:hAnsi="Times New Roman"/>
                <w:b/>
                <w:spacing w:val="-20"/>
                <w:sz w:val="20"/>
                <w:szCs w:val="20"/>
                <w:lang w:eastAsia="ru-RU"/>
              </w:rPr>
              <w:t>РЕСПУБЛИКА БАШКОРТОСТАН</w:t>
            </w:r>
          </w:p>
          <w:p w:rsidR="00123D4A" w:rsidRPr="001429B8" w:rsidRDefault="00123D4A" w:rsidP="001F2883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0"/>
                <w:szCs w:val="20"/>
                <w:lang w:eastAsia="ru-RU"/>
              </w:rPr>
            </w:pPr>
          </w:p>
          <w:p w:rsidR="00123D4A" w:rsidRPr="001429B8" w:rsidRDefault="00123D4A" w:rsidP="001F2883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0"/>
                <w:szCs w:val="20"/>
                <w:lang w:eastAsia="ru-RU"/>
              </w:rPr>
            </w:pPr>
            <w:r w:rsidRPr="001429B8">
              <w:rPr>
                <w:rFonts w:ascii="Times New Roman" w:eastAsia="Times New Roman" w:hAnsi="Times New Roman"/>
                <w:b/>
                <w:spacing w:val="-20"/>
                <w:sz w:val="20"/>
                <w:szCs w:val="20"/>
                <w:lang w:eastAsia="ru-RU"/>
              </w:rPr>
              <w:t>АДМИНСТРАЦИЯ</w:t>
            </w:r>
          </w:p>
          <w:p w:rsidR="00123D4A" w:rsidRPr="001429B8" w:rsidRDefault="00123D4A" w:rsidP="001F2883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0"/>
                <w:szCs w:val="20"/>
                <w:lang w:eastAsia="ru-RU"/>
              </w:rPr>
            </w:pPr>
            <w:r w:rsidRPr="001429B8">
              <w:rPr>
                <w:rFonts w:ascii="Times New Roman" w:eastAsia="Times New Roman" w:hAnsi="Times New Roman"/>
                <w:b/>
                <w:spacing w:val="-20"/>
                <w:sz w:val="20"/>
                <w:szCs w:val="20"/>
                <w:lang w:eastAsia="ru-RU"/>
              </w:rPr>
              <w:t>СЕЛЬСКОГО ПОСЕЛЕНИЯ</w:t>
            </w:r>
          </w:p>
          <w:p w:rsidR="00123D4A" w:rsidRPr="001429B8" w:rsidRDefault="00123D4A" w:rsidP="001F2883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0"/>
                <w:szCs w:val="20"/>
                <w:lang w:eastAsia="ru-RU"/>
              </w:rPr>
            </w:pPr>
            <w:r w:rsidRPr="001429B8">
              <w:rPr>
                <w:rFonts w:ascii="Times New Roman" w:eastAsia="Times New Roman" w:hAnsi="Times New Roman"/>
                <w:b/>
                <w:spacing w:val="-20"/>
                <w:sz w:val="20"/>
                <w:szCs w:val="20"/>
                <w:lang w:eastAsia="ru-RU"/>
              </w:rPr>
              <w:t>САНЗЯПОВСКИЙ СЕЛЬСОВЕТ</w:t>
            </w:r>
          </w:p>
          <w:p w:rsidR="00123D4A" w:rsidRPr="001429B8" w:rsidRDefault="00123D4A" w:rsidP="001F2883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0"/>
                <w:szCs w:val="20"/>
                <w:lang w:eastAsia="ru-RU"/>
              </w:rPr>
            </w:pPr>
            <w:r w:rsidRPr="001429B8">
              <w:rPr>
                <w:rFonts w:ascii="Times New Roman" w:eastAsia="Times New Roman" w:hAnsi="Times New Roman"/>
                <w:b/>
                <w:spacing w:val="-20"/>
                <w:sz w:val="20"/>
                <w:szCs w:val="20"/>
                <w:lang w:eastAsia="ru-RU"/>
              </w:rPr>
              <w:t>МУНИЦИПАЛЬНОГО РАЙОНА</w:t>
            </w:r>
          </w:p>
          <w:p w:rsidR="00123D4A" w:rsidRPr="001429B8" w:rsidRDefault="00123D4A" w:rsidP="001F2883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pacing w:val="-20"/>
                <w:sz w:val="20"/>
                <w:szCs w:val="20"/>
                <w:lang w:eastAsia="ar-SA"/>
              </w:rPr>
            </w:pPr>
            <w:r w:rsidRPr="001429B8">
              <w:rPr>
                <w:rFonts w:ascii="Times New Roman" w:eastAsia="Times New Roman" w:hAnsi="Times New Roman"/>
                <w:b/>
                <w:spacing w:val="-20"/>
                <w:sz w:val="20"/>
                <w:szCs w:val="20"/>
                <w:lang w:eastAsia="ru-RU"/>
              </w:rPr>
              <w:t>КУГАРЧИНСКИЙ РАЙОН</w:t>
            </w:r>
          </w:p>
        </w:tc>
      </w:tr>
      <w:tr w:rsidR="00123D4A" w:rsidTr="001F2883">
        <w:trPr>
          <w:cantSplit/>
          <w:trHeight w:val="327"/>
        </w:trPr>
        <w:tc>
          <w:tcPr>
            <w:tcW w:w="4979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  <w:vAlign w:val="bottom"/>
            <w:hideMark/>
          </w:tcPr>
          <w:p w:rsidR="00123D4A" w:rsidRPr="001429B8" w:rsidRDefault="00123D4A" w:rsidP="001F2883">
            <w:pPr>
              <w:spacing w:after="120" w:line="21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be-BY" w:eastAsia="ar-SA"/>
              </w:rPr>
            </w:pPr>
            <w:r w:rsidRPr="001429B8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 xml:space="preserve">                      4533443, Урге Санъяп  ауылы,</w:t>
            </w:r>
          </w:p>
          <w:p w:rsidR="00123D4A" w:rsidRPr="001429B8" w:rsidRDefault="00123D4A" w:rsidP="001F2883">
            <w:pPr>
              <w:spacing w:after="120" w:line="21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be-BY" w:eastAsia="ru-RU"/>
              </w:rPr>
            </w:pPr>
            <w:r w:rsidRPr="001429B8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 xml:space="preserve">                              Үҙәк урамы, 47</w:t>
            </w:r>
          </w:p>
          <w:p w:rsidR="00123D4A" w:rsidRPr="001429B8" w:rsidRDefault="00123D4A" w:rsidP="001F2883">
            <w:pPr>
              <w:spacing w:after="120" w:line="216" w:lineRule="auto"/>
              <w:rPr>
                <w:rFonts w:ascii="Times New Roman" w:eastAsia="Times New Roman" w:hAnsi="Times New Roman"/>
                <w:sz w:val="20"/>
                <w:szCs w:val="20"/>
                <w:lang w:val="be-BY" w:eastAsia="ar-SA"/>
              </w:rPr>
            </w:pPr>
            <w:r w:rsidRPr="001429B8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 xml:space="preserve">                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123D4A" w:rsidRPr="001429B8" w:rsidRDefault="00123D4A" w:rsidP="001F28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41" w:type="dxa"/>
            <w:vMerge/>
            <w:vAlign w:val="center"/>
            <w:hideMark/>
          </w:tcPr>
          <w:p w:rsidR="00123D4A" w:rsidRPr="001429B8" w:rsidRDefault="00123D4A" w:rsidP="001F2883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0"/>
                <w:sz w:val="20"/>
                <w:szCs w:val="20"/>
                <w:lang w:eastAsia="ar-SA"/>
              </w:rPr>
            </w:pPr>
          </w:p>
        </w:tc>
      </w:tr>
      <w:tr w:rsidR="00123D4A" w:rsidTr="001F2883">
        <w:trPr>
          <w:cantSplit/>
          <w:trHeight w:val="649"/>
        </w:trPr>
        <w:tc>
          <w:tcPr>
            <w:tcW w:w="4979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123D4A" w:rsidRPr="001429B8" w:rsidRDefault="00123D4A" w:rsidP="001F28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e-BY" w:eastAsia="ar-SA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123D4A" w:rsidRPr="001429B8" w:rsidRDefault="00123D4A" w:rsidP="001F28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123D4A" w:rsidRPr="001429B8" w:rsidRDefault="00123D4A" w:rsidP="001F288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be-BY" w:eastAsia="ar-SA"/>
              </w:rPr>
            </w:pPr>
            <w:r w:rsidRPr="001429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453343,  </w:t>
            </w:r>
            <w:r w:rsidRPr="001429B8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с</w:t>
            </w:r>
            <w:proofErr w:type="gramStart"/>
            <w:r w:rsidRPr="001429B8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.В</w:t>
            </w:r>
            <w:proofErr w:type="gramEnd"/>
            <w:r w:rsidRPr="001429B8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ерхнесанзяпово</w:t>
            </w:r>
            <w:r w:rsidRPr="001429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</w:p>
          <w:p w:rsidR="00123D4A" w:rsidRPr="001429B8" w:rsidRDefault="00123D4A" w:rsidP="001F2883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429B8"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 xml:space="preserve">                 ул.Центральная, 47</w:t>
            </w:r>
          </w:p>
        </w:tc>
      </w:tr>
    </w:tbl>
    <w:p w:rsidR="00123D4A" w:rsidRPr="00114AF2" w:rsidRDefault="00123D4A" w:rsidP="00123D4A">
      <w:pPr>
        <w:tabs>
          <w:tab w:val="left" w:pos="500"/>
          <w:tab w:val="left" w:pos="6760"/>
        </w:tabs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4A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КАРАР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114AF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23D4A" w:rsidRPr="001429B8" w:rsidRDefault="00123D4A" w:rsidP="00123D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955" w:rsidRDefault="00123D4A" w:rsidP="00123D4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«21» сентябрь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021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йыл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№23</w:t>
      </w:r>
      <w:r w:rsidRPr="001429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«21»сентябр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2021</w:t>
      </w:r>
      <w:r w:rsidRPr="001429B8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</w:t>
      </w:r>
    </w:p>
    <w:p w:rsidR="00123D4A" w:rsidRPr="00123D4A" w:rsidRDefault="00123D4A" w:rsidP="00123D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3D4A">
        <w:rPr>
          <w:rFonts w:ascii="Times New Roman" w:hAnsi="Times New Roman"/>
          <w:b/>
          <w:sz w:val="28"/>
          <w:szCs w:val="28"/>
        </w:rPr>
        <w:t xml:space="preserve">Об утверждении Плана мероприятий по противодействию коррупции в 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</w:rPr>
        <w:t>Санзяпо</w:t>
      </w:r>
      <w:r w:rsidRPr="00123D4A">
        <w:rPr>
          <w:rFonts w:ascii="Times New Roman" w:hAnsi="Times New Roman"/>
          <w:b/>
          <w:sz w:val="28"/>
          <w:szCs w:val="28"/>
        </w:rPr>
        <w:t>вский</w:t>
      </w:r>
      <w:proofErr w:type="spellEnd"/>
      <w:r w:rsidRPr="00123D4A">
        <w:rPr>
          <w:rFonts w:ascii="Times New Roman" w:hAnsi="Times New Roman"/>
          <w:b/>
          <w:sz w:val="28"/>
          <w:szCs w:val="28"/>
        </w:rPr>
        <w:t xml:space="preserve"> сельсовет</w:t>
      </w:r>
      <w:r w:rsidRPr="00123D4A">
        <w:rPr>
          <w:rFonts w:ascii="Times New Roman" w:hAnsi="Times New Roman"/>
          <w:sz w:val="28"/>
          <w:szCs w:val="28"/>
        </w:rPr>
        <w:t xml:space="preserve"> </w:t>
      </w:r>
      <w:r w:rsidRPr="00123D4A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spellStart"/>
      <w:r w:rsidRPr="00123D4A">
        <w:rPr>
          <w:rFonts w:ascii="Times New Roman" w:hAnsi="Times New Roman"/>
          <w:b/>
          <w:sz w:val="28"/>
          <w:szCs w:val="28"/>
        </w:rPr>
        <w:t>Кугарчинский</w:t>
      </w:r>
      <w:proofErr w:type="spellEnd"/>
      <w:r w:rsidRPr="00123D4A">
        <w:rPr>
          <w:rFonts w:ascii="Times New Roman" w:hAnsi="Times New Roman"/>
          <w:b/>
          <w:sz w:val="28"/>
          <w:szCs w:val="28"/>
        </w:rPr>
        <w:t xml:space="preserve">  район Республики Башкортостан на 2021-2024 годы</w:t>
      </w:r>
    </w:p>
    <w:p w:rsidR="00123D4A" w:rsidRPr="00123D4A" w:rsidRDefault="00123D4A" w:rsidP="00123D4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3D4A" w:rsidRPr="00123D4A" w:rsidRDefault="00123D4A" w:rsidP="00123D4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proofErr w:type="gramStart"/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>Во</w:t>
      </w:r>
      <w:proofErr w:type="gramEnd"/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исполнении Национального плана противодействия коррупции на 2021-2024 годы, утвержденного Указом Президента Российской Федерации от 16 августа 2021 года №478, в соответствии с Федеральным законом от 2 марта 2007 года № 25 – ФЗ «О муниципальной службе в Российской Федерации», «Законом Республики Башкортостан от 16.07.2007 года № 453-з «О муниципальной службе в Республике Башкортостан»,</w:t>
      </w:r>
      <w:r w:rsidRPr="00123D4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письмом Межведомственного Совета общественной безопасности Республики Башкортостан от 06.09.2021г. №3-1014-СБ, администрация сельского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Санзяпо</w:t>
      </w:r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>вский</w:t>
      </w:r>
      <w:proofErr w:type="spellEnd"/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>Кугарчинский</w:t>
      </w:r>
      <w:proofErr w:type="spellEnd"/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  РБ  </w:t>
      </w:r>
      <w:proofErr w:type="gramStart"/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 xml:space="preserve"> О С Т А Н А В Л Я Е Т:</w:t>
      </w:r>
    </w:p>
    <w:p w:rsidR="00123D4A" w:rsidRPr="00123D4A" w:rsidRDefault="00123D4A" w:rsidP="00123D4A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3D4A" w:rsidRPr="00123D4A" w:rsidRDefault="00123D4A" w:rsidP="00123D4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1.Утвердить  План мероприятий по противодействию коррупции в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Санзяпо</w:t>
      </w:r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>вский</w:t>
      </w:r>
      <w:proofErr w:type="spellEnd"/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>Кугарчинский</w:t>
      </w:r>
      <w:proofErr w:type="spellEnd"/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 Республики Башкортостан на 2021-2024 годы, </w:t>
      </w:r>
      <w:proofErr w:type="gramStart"/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>согласно Приложения</w:t>
      </w:r>
      <w:proofErr w:type="gramEnd"/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23D4A" w:rsidRPr="00123D4A" w:rsidRDefault="00123D4A" w:rsidP="00123D4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2.Постановление сельского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Санзяпо</w:t>
      </w:r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>вский</w:t>
      </w:r>
      <w:proofErr w:type="spellEnd"/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>Кугарчинский</w:t>
      </w:r>
      <w:proofErr w:type="spellEnd"/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 Республики Башкортостан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30.05.2016 года №40</w:t>
      </w:r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 плана по противодействию коррупции в сельском поселении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Санзяпо</w:t>
      </w:r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>вский</w:t>
      </w:r>
      <w:proofErr w:type="spellEnd"/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>Кугарчинский</w:t>
      </w:r>
      <w:proofErr w:type="spellEnd"/>
      <w:r w:rsidRPr="00123D4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 Республики Башкортостан на 2016-2017 годы» считать утратившим силу.</w:t>
      </w:r>
    </w:p>
    <w:p w:rsidR="00123D4A" w:rsidRPr="00123D4A" w:rsidRDefault="00123D4A" w:rsidP="00123D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D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3.Обнародовать настоящее постановление путем размещения на официальном сайте администрации 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Санзяпо</w:t>
      </w:r>
      <w:r w:rsidRPr="00123D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вский</w:t>
      </w:r>
      <w:proofErr w:type="spellEnd"/>
      <w:r w:rsidRPr="00123D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</w:t>
      </w:r>
      <w:r w:rsidRPr="00123D4A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http://s</w:t>
      </w:r>
      <w:proofErr w:type="gramStart"/>
      <w:r w:rsidRPr="00123D4A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а</w:t>
      </w:r>
      <w:proofErr w:type="gramEnd"/>
      <w:r w:rsidRPr="00123D4A">
        <w:rPr>
          <w:rFonts w:ascii="Arial" w:eastAsia="Times New Roman" w:hAnsi="Arial" w:cs="Arial"/>
          <w:sz w:val="28"/>
          <w:szCs w:val="28"/>
          <w:u w:val="single"/>
          <w:shd w:val="clear" w:color="auto" w:fill="FFFFFF"/>
          <w:lang w:eastAsia="ru-RU"/>
        </w:rPr>
        <w:t>nzap/ru</w:t>
      </w:r>
      <w:r w:rsidRPr="00123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D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информационном стенде, расположенного в здании администрации.</w:t>
      </w:r>
    </w:p>
    <w:p w:rsidR="00123D4A" w:rsidRPr="00123D4A" w:rsidRDefault="00123D4A" w:rsidP="00123D4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3D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4.Постановление вступает в силу со дня подписания.</w:t>
      </w:r>
    </w:p>
    <w:p w:rsidR="00123D4A" w:rsidRPr="00123D4A" w:rsidRDefault="00123D4A" w:rsidP="00123D4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D4A">
        <w:rPr>
          <w:rFonts w:ascii="Tahoma" w:eastAsia="Times New Roman" w:hAnsi="Tahoma" w:cs="Tahoma"/>
          <w:b/>
          <w:color w:val="3B2D36"/>
          <w:sz w:val="24"/>
          <w:szCs w:val="24"/>
          <w:lang w:eastAsia="ru-RU"/>
        </w:rPr>
        <w:t xml:space="preserve">       5</w:t>
      </w:r>
      <w:r w:rsidRPr="00123D4A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. </w:t>
      </w:r>
      <w:proofErr w:type="gramStart"/>
      <w:r w:rsidRPr="00123D4A"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>Контроль за</w:t>
      </w:r>
      <w:proofErr w:type="gramEnd"/>
      <w:r w:rsidRPr="00123D4A">
        <w:rPr>
          <w:rFonts w:ascii="Times New Roman" w:eastAsia="Times New Roman" w:hAnsi="Times New Roman"/>
          <w:color w:val="3B2D36"/>
          <w:sz w:val="28"/>
          <w:szCs w:val="28"/>
          <w:lang w:eastAsia="ru-RU"/>
        </w:rPr>
        <w:t xml:space="preserve"> исполнением постановления оставляю за собой.</w:t>
      </w:r>
      <w:r w:rsidRPr="00123D4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123D4A" w:rsidRPr="00123D4A" w:rsidRDefault="00123D4A" w:rsidP="00123D4A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D4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123D4A" w:rsidRPr="00123D4A" w:rsidRDefault="00123D4A" w:rsidP="00123D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D4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Ф.А.Галина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:rsidR="00123D4A" w:rsidRPr="00123D4A" w:rsidRDefault="00123D4A" w:rsidP="00123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D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</w:t>
      </w:r>
    </w:p>
    <w:p w:rsidR="00123D4A" w:rsidRPr="00123D4A" w:rsidRDefault="00123D4A" w:rsidP="00123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D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Приложение </w:t>
      </w:r>
    </w:p>
    <w:p w:rsidR="00123D4A" w:rsidRPr="00123D4A" w:rsidRDefault="00123D4A" w:rsidP="00123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D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к постановлению сельского поселения</w:t>
      </w:r>
      <w:r w:rsidRPr="00123D4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</w:t>
      </w:r>
    </w:p>
    <w:p w:rsidR="00123D4A" w:rsidRPr="00123D4A" w:rsidRDefault="00123D4A" w:rsidP="00123D4A">
      <w:pPr>
        <w:tabs>
          <w:tab w:val="left" w:pos="392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D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Санзяпо</w:t>
      </w:r>
      <w:r w:rsidRPr="00123D4A">
        <w:rPr>
          <w:rFonts w:ascii="Times New Roman" w:eastAsia="Times New Roman" w:hAnsi="Times New Roman"/>
          <w:sz w:val="24"/>
          <w:szCs w:val="24"/>
          <w:lang w:eastAsia="ru-RU"/>
        </w:rPr>
        <w:t>вский</w:t>
      </w:r>
      <w:proofErr w:type="spellEnd"/>
      <w:r w:rsidRPr="00123D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МР </w:t>
      </w:r>
      <w:proofErr w:type="spellStart"/>
      <w:r w:rsidRPr="00123D4A">
        <w:rPr>
          <w:rFonts w:ascii="Times New Roman" w:eastAsia="Times New Roman" w:hAnsi="Times New Roman"/>
          <w:sz w:val="24"/>
          <w:szCs w:val="24"/>
          <w:lang w:eastAsia="ru-RU"/>
        </w:rPr>
        <w:t>Кугарчинский</w:t>
      </w:r>
      <w:proofErr w:type="spellEnd"/>
      <w:r w:rsidRPr="00123D4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РБ</w:t>
      </w:r>
    </w:p>
    <w:p w:rsidR="00123D4A" w:rsidRPr="00123D4A" w:rsidRDefault="00123D4A" w:rsidP="00123D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3D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21.09.2021г. №23</w:t>
      </w:r>
    </w:p>
    <w:p w:rsidR="00123D4A" w:rsidRPr="00123D4A" w:rsidRDefault="00123D4A" w:rsidP="00123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D4A" w:rsidRPr="00123D4A" w:rsidRDefault="00123D4A" w:rsidP="00123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D4A" w:rsidRPr="00123D4A" w:rsidRDefault="00123D4A" w:rsidP="00123D4A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3D4A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123D4A" w:rsidRPr="00123D4A" w:rsidRDefault="00123D4A" w:rsidP="00123D4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3D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мероприятий по противодействию коррупции в сельском поселении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Санзяпо</w:t>
      </w:r>
      <w:r w:rsidRPr="00123D4A">
        <w:rPr>
          <w:rFonts w:ascii="Times New Roman" w:eastAsia="Times New Roman" w:hAnsi="Times New Roman"/>
          <w:b/>
          <w:sz w:val="28"/>
          <w:szCs w:val="28"/>
          <w:lang w:eastAsia="ru-RU"/>
        </w:rPr>
        <w:t>вский</w:t>
      </w:r>
      <w:proofErr w:type="spellEnd"/>
      <w:r w:rsidRPr="00123D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</w:t>
      </w:r>
    </w:p>
    <w:p w:rsidR="00123D4A" w:rsidRPr="00123D4A" w:rsidRDefault="00123D4A" w:rsidP="00123D4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3D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</w:t>
      </w:r>
      <w:proofErr w:type="spellStart"/>
      <w:r w:rsidRPr="00123D4A">
        <w:rPr>
          <w:rFonts w:ascii="Times New Roman" w:eastAsia="Times New Roman" w:hAnsi="Times New Roman"/>
          <w:b/>
          <w:sz w:val="28"/>
          <w:szCs w:val="28"/>
          <w:lang w:eastAsia="ru-RU"/>
        </w:rPr>
        <w:t>Кугарчинский</w:t>
      </w:r>
      <w:proofErr w:type="spellEnd"/>
      <w:r w:rsidRPr="00123D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Республики Башкортостан на 2021-2024 годы</w:t>
      </w:r>
    </w:p>
    <w:p w:rsidR="00123D4A" w:rsidRPr="00123D4A" w:rsidRDefault="00123D4A" w:rsidP="00123D4A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7"/>
        <w:gridCol w:w="1844"/>
        <w:gridCol w:w="1702"/>
      </w:tblGrid>
      <w:tr w:rsidR="00123D4A" w:rsidRPr="00123D4A" w:rsidTr="001F2883"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left="420" w:right="-709" w:hanging="426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123D4A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123D4A" w:rsidRPr="00123D4A" w:rsidRDefault="00123D4A" w:rsidP="00123D4A">
            <w:pPr>
              <w:spacing w:after="0" w:line="240" w:lineRule="auto"/>
              <w:ind w:left="420" w:right="-709" w:hanging="426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123D4A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123D4A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-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Содержание мероприятий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Сроки исполнения</w:t>
            </w: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numPr>
                <w:ilvl w:val="0"/>
                <w:numId w:val="1"/>
              </w:num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23D4A" w:rsidRPr="00123D4A" w:rsidRDefault="00123D4A" w:rsidP="00123D4A">
            <w:pPr>
              <w:spacing w:after="0" w:line="240" w:lineRule="auto"/>
              <w:ind w:left="426" w:right="-709" w:hanging="42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tabs>
                <w:tab w:val="left" w:pos="5562"/>
              </w:tabs>
              <w:spacing w:after="0" w:line="240" w:lineRule="auto"/>
              <w:ind w:right="34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 w:bidi="en-US"/>
              </w:rPr>
              <w:t xml:space="preserve">Принять план по противодействию коррупции на </w:t>
            </w: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2021-2024 годы</w:t>
            </w: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 w:bidi="en-US"/>
              </w:rPr>
              <w:t xml:space="preserve"> и обеспечить проведение общественных обсуждений проекта указанного плана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ответственное должностное лицо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28.12.2021 года</w:t>
            </w: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numPr>
                <w:ilvl w:val="0"/>
                <w:numId w:val="1"/>
              </w:num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разработку и утверждение проекта изменений в план (программу) противодействия коррупции на 2021 год в соответствии с Национальным планом  на 2021-2024г. с учетом типа муниципального образования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ответственное должностное лицо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numPr>
                <w:ilvl w:val="0"/>
                <w:numId w:val="1"/>
              </w:num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Организовать контроля Советом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Санзяпо</w:t>
            </w: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вский</w:t>
            </w:r>
            <w:proofErr w:type="spellEnd"/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 за осуществлением мер по противодействию коррупции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ответственное должностное лицо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numPr>
                <w:ilvl w:val="0"/>
                <w:numId w:val="1"/>
              </w:num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Принять меры, направленные на повышение эффективности деятельности должностных лиц по профилактике коррупционных и иных правонарушений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ответственное должностное лицо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numPr>
                <w:ilvl w:val="0"/>
                <w:numId w:val="1"/>
              </w:num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работу по формированию у муниципальных служащих отрицательного отношения к коррупции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ответственное должностное лицо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numPr>
                <w:ilvl w:val="0"/>
                <w:numId w:val="1"/>
              </w:num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анализ соблюдения запретов, ограничений и требований, установленных в целях противодействия коррупции, лицами, замещающими муниципальные должности, должности муниципальной службы,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ответственное должностное лицо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numPr>
                <w:ilvl w:val="0"/>
                <w:numId w:val="1"/>
              </w:num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Провести анализ поступивших сведений о </w:t>
            </w: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доходах, расходах, об имуществе и обязательствах имущественного характера лиц, замещающих муниципальные должности, должности муниципальной службы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ответственное </w:t>
            </w: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должностное лицо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ежегодно до </w:t>
            </w: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 июля</w:t>
            </w: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numPr>
                <w:ilvl w:val="0"/>
                <w:numId w:val="1"/>
              </w:num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 w:bidi="en-US"/>
              </w:rPr>
              <w:t>Обеспечить использование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</w:t>
            </w:r>
            <w:proofErr w:type="gramEnd"/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 w:bidi="en-US"/>
              </w:rPr>
              <w:t xml:space="preserve"> имущественного характера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ответственное должностное лицо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numPr>
                <w:ilvl w:val="0"/>
                <w:numId w:val="1"/>
              </w:num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 w:bidi="en-US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Реализовать комплекс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в целях противодействия коррупции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ответственное должностное лицо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numPr>
                <w:ilvl w:val="0"/>
                <w:numId w:val="1"/>
              </w:num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применение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коррупции. Освещать информацию о фактах нарушений и принятых мерах ответственности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ответственное должностное лицо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numPr>
                <w:ilvl w:val="0"/>
                <w:numId w:val="1"/>
              </w:num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Проводить проверки кандидатов на должности в орган местного самоуправления о наличии судимости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ответственное должностное лицо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numPr>
                <w:ilvl w:val="0"/>
                <w:numId w:val="1"/>
              </w:num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проведение антикоррупционной работы среди кандидатов на вакантные должности  муниципальной службы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ответственное должностное лицо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numPr>
                <w:ilvl w:val="0"/>
                <w:numId w:val="1"/>
              </w:num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 w:bidi="en-US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 w:bidi="en-US"/>
              </w:rPr>
              <w:t xml:space="preserve">Провести анализ сведений (в части, касающейся профилактики коррупционных правонарушений), представленных кандидатами на должности в орган местного самоуправления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ответственное должностное лицо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numPr>
                <w:ilvl w:val="0"/>
                <w:numId w:val="1"/>
              </w:num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 w:bidi="en-US"/>
              </w:rPr>
              <w:t xml:space="preserve">Принять меры, направленные на повышение эффективности </w:t>
            </w:r>
            <w:proofErr w:type="gramStart"/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 w:bidi="en-US"/>
              </w:rPr>
              <w:t>контроля за</w:t>
            </w:r>
            <w:proofErr w:type="gramEnd"/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 w:bidi="en-US"/>
              </w:rPr>
              <w:t xml:space="preserve"> соблюдением лицами, замещающими муниципальные должности, должности муниципальной </w:t>
            </w: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 w:bidi="en-US"/>
              </w:rPr>
              <w:lastRenderedPageBreak/>
              <w:t>службы, требований законодательства РФ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numPr>
                <w:ilvl w:val="0"/>
                <w:numId w:val="1"/>
              </w:num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Проводить на постоянной основе мониторинг коррупционных проявлений посредством анализа жалоб и обращений граждан и организаций, а также публикаций в социальных сетях, своевременное их рассмотрение и принятие мер по указанным фактам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ответственное должностное лицо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numPr>
                <w:ilvl w:val="0"/>
                <w:numId w:val="1"/>
              </w:num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 w:bidi="en-US"/>
              </w:rPr>
              <w:t>Проводить актуализацию сведений, содержащихся в анкетах, представляемых при назначении лиц, замещающих муниципальные должности, должности муниципальной службы,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ответственное должностное лицо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numPr>
                <w:ilvl w:val="0"/>
                <w:numId w:val="1"/>
              </w:num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 w:bidi="en-US"/>
              </w:rPr>
            </w:pPr>
            <w:proofErr w:type="gramStart"/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 w:bidi="en-US"/>
              </w:rPr>
              <w:t xml:space="preserve">Обеспечить своевременность направления в Администрацию муниципального района </w:t>
            </w:r>
            <w:proofErr w:type="spellStart"/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 w:bidi="en-US"/>
              </w:rPr>
              <w:t>Кугарчинский</w:t>
            </w:r>
            <w:proofErr w:type="spellEnd"/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 w:bidi="en-US"/>
              </w:rPr>
              <w:t xml:space="preserve"> район Республики Башкортостан и полноту сведений о применении к лицам, замещающим муниципальные должности, должности муниципальной службы, взыскания в виде увольнения (освобождения от должности) в связи с утратой доверия за совершение коррупционного правонарушения для включения в реестр лиц, уволенных в связи с утратой доверия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ответственное должностное лицо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Антикоррупционное образование и просвещение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numPr>
                <w:ilvl w:val="0"/>
                <w:numId w:val="1"/>
              </w:num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Осуществлять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ежегодно</w:t>
            </w: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numPr>
                <w:ilvl w:val="0"/>
                <w:numId w:val="1"/>
              </w:num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 w:bidi="en-US"/>
              </w:rPr>
              <w:t>Организовать обучение муниципальных служащих, впервые поступивших на муниципальную службу по образовательным программам в области противодействия коррупции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 w:bidi="en-US"/>
              </w:rPr>
              <w:t>не позднее 1 года со дня поступления на службу</w:t>
            </w: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numPr>
                <w:ilvl w:val="0"/>
                <w:numId w:val="1"/>
              </w:num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проведение обучения муниципальных служащих, лиц, замещающих муниципальные должности, по вопросам противодействия коррупции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I - IV кварталы</w:t>
            </w: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numPr>
                <w:ilvl w:val="0"/>
                <w:numId w:val="1"/>
              </w:num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Организовать с лицами, замещающими </w:t>
            </w: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муниципальные должности, должности муниципальной службы, обучающие мероприятия по заполнению сведений о доходах, об имуществе и обязательствах имущественного характера, в том числе с использованием специального программного обеспечения «Справки БК»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ответственное </w:t>
            </w: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должностное лицо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I квартал</w:t>
            </w: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numPr>
                <w:ilvl w:val="0"/>
                <w:numId w:val="1"/>
              </w:num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Организовать наполнение подразделов, посвященных вопросам противодействия коррупции на официальном сайте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ответственное должностное лицо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numPr>
                <w:ilvl w:val="0"/>
                <w:numId w:val="1"/>
              </w:num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проведение опросов населения об их мнении об уровне коррупции в  сельском поселении и эффективности принимаемых антикоррупционных мер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ответственное должностное лицо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ежегодно </w:t>
            </w: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numPr>
                <w:ilvl w:val="0"/>
                <w:numId w:val="1"/>
              </w:num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опубликование на официальном сайте органа местного самоуправления материалов, которые раскрывают содержание принимаемых мер по противодействию коррупции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ответственное должностное лицо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ежеквартально</w:t>
            </w: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numPr>
                <w:ilvl w:val="0"/>
                <w:numId w:val="1"/>
              </w:num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Размещать в занимаемом здании и помещении плакаты социальной рекламы, направленные на профилактику коррупционных проявлений, информацию об адресах, телефонах и электронных адресах, по которым граждане могут сообщить о фактах коррупции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ответственное должностное лицо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ежегодно</w:t>
            </w:r>
          </w:p>
        </w:tc>
      </w:tr>
      <w:tr w:rsidR="00123D4A" w:rsidRPr="00123D4A" w:rsidTr="001F2883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4A" w:rsidRPr="00123D4A" w:rsidRDefault="00123D4A" w:rsidP="00123D4A">
            <w:pPr>
              <w:numPr>
                <w:ilvl w:val="0"/>
                <w:numId w:val="1"/>
              </w:numPr>
              <w:spacing w:after="0" w:line="240" w:lineRule="auto"/>
              <w:ind w:left="426" w:right="-709" w:hanging="426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ежегодное рассмотрение отчета о выполнении Плана мероприятий  по противодействию коррупции в  сельском поселении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Санзяпо</w:t>
            </w:r>
            <w:bookmarkStart w:id="0" w:name="_GoBack"/>
            <w:bookmarkEnd w:id="0"/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вский</w:t>
            </w:r>
            <w:proofErr w:type="spellEnd"/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 муниципального района </w:t>
            </w:r>
            <w:proofErr w:type="spellStart"/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Кугарчинский</w:t>
            </w:r>
            <w:proofErr w:type="spellEnd"/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 Республики Башкортостан на 2021-2024 годы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ответственное должностное лицо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4A" w:rsidRPr="00123D4A" w:rsidRDefault="00123D4A" w:rsidP="00123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23D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 февраля</w:t>
            </w:r>
          </w:p>
        </w:tc>
      </w:tr>
    </w:tbl>
    <w:p w:rsidR="00123D4A" w:rsidRPr="00123D4A" w:rsidRDefault="00123D4A" w:rsidP="00123D4A">
      <w:pPr>
        <w:spacing w:after="0" w:line="240" w:lineRule="auto"/>
        <w:ind w:righ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D4A" w:rsidRPr="00123D4A" w:rsidRDefault="00123D4A" w:rsidP="00123D4A">
      <w:pPr>
        <w:spacing w:after="0" w:line="240" w:lineRule="auto"/>
        <w:ind w:righ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D4A" w:rsidRPr="00123D4A" w:rsidRDefault="00123D4A" w:rsidP="00123D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D4A" w:rsidRPr="00123D4A" w:rsidRDefault="00123D4A" w:rsidP="00123D4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D4A" w:rsidRDefault="00123D4A" w:rsidP="00123D4A"/>
    <w:sectPr w:rsidR="0012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143B8"/>
    <w:multiLevelType w:val="hybridMultilevel"/>
    <w:tmpl w:val="583C78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DD"/>
    <w:rsid w:val="000A3955"/>
    <w:rsid w:val="00123D4A"/>
    <w:rsid w:val="0037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D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D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2021-10-01T06:48:00Z</cp:lastPrinted>
  <dcterms:created xsi:type="dcterms:W3CDTF">2021-10-01T06:39:00Z</dcterms:created>
  <dcterms:modified xsi:type="dcterms:W3CDTF">2021-10-01T06:49:00Z</dcterms:modified>
</cp:coreProperties>
</file>