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AE24D8" w:rsidTr="00C910F5">
        <w:trPr>
          <w:cantSplit/>
          <w:trHeight w:val="1636"/>
        </w:trPr>
        <w:tc>
          <w:tcPr>
            <w:tcW w:w="4980" w:type="dxa"/>
          </w:tcPr>
          <w:p w:rsidR="00AE24D8" w:rsidRDefault="00AE24D8" w:rsidP="00C910F5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 xml:space="preserve">   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 w:eastAsia="en-US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ОРТОСТАН</w:t>
            </w:r>
            <w:r>
              <w:rPr>
                <w:b/>
                <w:sz w:val="22"/>
                <w:szCs w:val="22"/>
                <w:lang w:val="be-BY" w:eastAsia="en-US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 w:eastAsia="en-US"/>
              </w:rPr>
              <w:t>Һ</w:t>
            </w:r>
            <w:r>
              <w:rPr>
                <w:b/>
                <w:sz w:val="22"/>
                <w:szCs w:val="22"/>
                <w:lang w:val="be-BY" w:eastAsia="en-US"/>
              </w:rPr>
              <w:t>Ы</w:t>
            </w:r>
          </w:p>
          <w:p w:rsidR="00AE24D8" w:rsidRDefault="00AE24D8" w:rsidP="00C910F5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AE24D8" w:rsidRDefault="00AE24D8" w:rsidP="00C910F5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КҮГӘРСЕН РАЙОНЫ </w:t>
            </w:r>
          </w:p>
          <w:p w:rsidR="00AE24D8" w:rsidRDefault="00AE24D8" w:rsidP="00C910F5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МУНИЦИПАЛЬ РАЙОНЫНЫҢ </w:t>
            </w:r>
          </w:p>
          <w:p w:rsidR="00AE24D8" w:rsidRDefault="00AE24D8" w:rsidP="00C910F5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САНЪЯП АУЫЛ СОВЕТЫ   АУЫЛ БИЛӘМӘҺЕ</w:t>
            </w:r>
          </w:p>
          <w:p w:rsidR="00AE24D8" w:rsidRDefault="00AE24D8" w:rsidP="00C910F5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E24D8" w:rsidRDefault="00AE24D8" w:rsidP="00C910F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AE24D8" w:rsidRDefault="00AE24D8" w:rsidP="00C910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en-US"/>
              </w:rPr>
            </w:pPr>
          </w:p>
          <w:p w:rsidR="00AE24D8" w:rsidRDefault="00AE24D8" w:rsidP="00C910F5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AE24D8" w:rsidRDefault="00AE24D8" w:rsidP="00C910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РЕСПУБЛИКА БАШКОРТОСТАН</w:t>
            </w:r>
          </w:p>
          <w:p w:rsidR="00AE24D8" w:rsidRDefault="00AE24D8" w:rsidP="00C910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</w:p>
          <w:p w:rsidR="00AE24D8" w:rsidRDefault="00AE24D8" w:rsidP="00C910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АДМИНСТРАЦИЯ</w:t>
            </w:r>
          </w:p>
          <w:p w:rsidR="00AE24D8" w:rsidRDefault="00AE24D8" w:rsidP="00C910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СЕЛЬСКОГО ПОСЕЛЕНИЯ</w:t>
            </w:r>
          </w:p>
          <w:p w:rsidR="00AE24D8" w:rsidRDefault="00AE24D8" w:rsidP="00C910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САНЗЯПОВСКИЙ СЕЛЬСОВЕТ</w:t>
            </w:r>
          </w:p>
          <w:p w:rsidR="00AE24D8" w:rsidRDefault="00AE24D8" w:rsidP="00C910F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МУНИЦИПАЛЬНОГО РАЙОНА</w:t>
            </w:r>
          </w:p>
          <w:p w:rsidR="00AE24D8" w:rsidRDefault="00AE24D8" w:rsidP="00C910F5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КУГАРЧИНСКИЙ РАЙОН</w:t>
            </w:r>
          </w:p>
        </w:tc>
      </w:tr>
      <w:tr w:rsidR="00AE24D8" w:rsidTr="00C910F5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E24D8" w:rsidRDefault="00AE24D8" w:rsidP="00C910F5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 w:eastAsia="en-US"/>
              </w:rPr>
              <w:t xml:space="preserve">                      </w:t>
            </w:r>
            <w:r>
              <w:rPr>
                <w:sz w:val="18"/>
                <w:szCs w:val="18"/>
                <w:lang w:val="be-BY" w:eastAsia="en-US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 w:eastAsia="en-US"/>
              </w:rPr>
              <w:t xml:space="preserve"> Урге</w:t>
            </w:r>
            <w:r>
              <w:rPr>
                <w:sz w:val="18"/>
                <w:szCs w:val="18"/>
                <w:lang w:val="be-BY" w:eastAsia="en-US"/>
              </w:rPr>
              <w:t xml:space="preserve"> Санъяп  ауылы,</w:t>
            </w:r>
          </w:p>
          <w:p w:rsidR="00AE24D8" w:rsidRDefault="00AE24D8" w:rsidP="00C910F5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 w:eastAsia="en-US"/>
              </w:rPr>
              <w:t>ҙ</w:t>
            </w:r>
            <w:r>
              <w:rPr>
                <w:sz w:val="18"/>
                <w:szCs w:val="18"/>
                <w:lang w:val="be-BY" w:eastAsia="en-US"/>
              </w:rPr>
              <w:t>әк урамы, 47</w:t>
            </w:r>
          </w:p>
          <w:p w:rsidR="00AE24D8" w:rsidRDefault="00AE24D8" w:rsidP="00C910F5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 w:eastAsia="en-US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E24D8" w:rsidRDefault="00AE24D8" w:rsidP="00C910F5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AE24D8" w:rsidRDefault="00AE24D8" w:rsidP="00C910F5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AE24D8" w:rsidTr="00C910F5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E24D8" w:rsidRDefault="00AE24D8" w:rsidP="00C910F5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E24D8" w:rsidRDefault="00AE24D8" w:rsidP="00C910F5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E24D8" w:rsidRDefault="00AE24D8" w:rsidP="00C910F5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453343,  </w:t>
            </w:r>
            <w:r>
              <w:rPr>
                <w:sz w:val="18"/>
                <w:szCs w:val="18"/>
                <w:lang w:val="be-BY" w:eastAsia="en-US"/>
              </w:rPr>
              <w:t>с</w:t>
            </w:r>
            <w:proofErr w:type="gramStart"/>
            <w:r>
              <w:rPr>
                <w:sz w:val="18"/>
                <w:szCs w:val="18"/>
                <w:lang w:val="be-BY" w:eastAsia="en-US"/>
              </w:rPr>
              <w:t>.В</w:t>
            </w:r>
            <w:proofErr w:type="gramEnd"/>
            <w:r>
              <w:rPr>
                <w:sz w:val="18"/>
                <w:szCs w:val="18"/>
                <w:lang w:val="be-BY" w:eastAsia="en-US"/>
              </w:rPr>
              <w:t>ерхнесанзяпово</w:t>
            </w:r>
            <w:r>
              <w:rPr>
                <w:sz w:val="18"/>
                <w:szCs w:val="18"/>
                <w:lang w:eastAsia="en-US"/>
              </w:rPr>
              <w:t xml:space="preserve">             </w:t>
            </w:r>
          </w:p>
          <w:p w:rsidR="00AE24D8" w:rsidRDefault="00AE24D8" w:rsidP="00C910F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                 ул.Центральная, 47</w:t>
            </w:r>
          </w:p>
        </w:tc>
      </w:tr>
    </w:tbl>
    <w:p w:rsidR="00AE24D8" w:rsidRPr="00AE24D8" w:rsidRDefault="00AE24D8" w:rsidP="00AE24D8">
      <w:pPr>
        <w:jc w:val="center"/>
        <w:rPr>
          <w:sz w:val="28"/>
          <w:szCs w:val="28"/>
        </w:rPr>
      </w:pPr>
      <w:r w:rsidRPr="00AE24D8">
        <w:rPr>
          <w:rFonts w:ascii="Rom Bsh" w:hAnsi="Rom Bsh"/>
          <w:sz w:val="28"/>
          <w:szCs w:val="28"/>
        </w:rPr>
        <w:t>КАРАР</w:t>
      </w:r>
      <w:r w:rsidRPr="00AE24D8">
        <w:rPr>
          <w:sz w:val="28"/>
          <w:szCs w:val="28"/>
        </w:rPr>
        <w:t xml:space="preserve">                                         №6                               ПОСТАНОВЛЕНИЕ                   </w:t>
      </w:r>
    </w:p>
    <w:p w:rsidR="00AE24D8" w:rsidRPr="00AE24D8" w:rsidRDefault="00AE24D8" w:rsidP="00AE24D8">
      <w:pPr>
        <w:jc w:val="center"/>
      </w:pPr>
      <w:r w:rsidRPr="00AE24D8">
        <w:t>07.02.2020й.                                                                               07.02.2020г.</w:t>
      </w:r>
    </w:p>
    <w:p w:rsidR="00AE24D8" w:rsidRDefault="00AE24D8" w:rsidP="00AE24D8">
      <w:pPr>
        <w:pStyle w:val="a7"/>
        <w:spacing w:line="276" w:lineRule="auto"/>
        <w:jc w:val="center"/>
        <w:rPr>
          <w:rStyle w:val="4"/>
          <w:b w:val="0"/>
          <w:bCs w:val="0"/>
          <w:color w:val="000000"/>
          <w:sz w:val="28"/>
          <w:szCs w:val="28"/>
        </w:rPr>
      </w:pPr>
    </w:p>
    <w:p w:rsidR="00AE24D8" w:rsidRPr="00AE24D8" w:rsidRDefault="00AE24D8" w:rsidP="00AE24D8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E24D8">
        <w:rPr>
          <w:rStyle w:val="4"/>
          <w:b w:val="0"/>
          <w:bCs w:val="0"/>
          <w:color w:val="000000"/>
          <w:sz w:val="28"/>
          <w:szCs w:val="28"/>
        </w:rPr>
        <w:t xml:space="preserve">О проведении </w:t>
      </w:r>
      <w:proofErr w:type="spellStart"/>
      <w:r w:rsidRPr="00AE24D8">
        <w:rPr>
          <w:rStyle w:val="4"/>
          <w:b w:val="0"/>
          <w:bCs w:val="0"/>
          <w:color w:val="000000"/>
          <w:sz w:val="28"/>
          <w:szCs w:val="28"/>
        </w:rPr>
        <w:t>надзо</w:t>
      </w:r>
      <w:r w:rsidRPr="00AE24D8">
        <w:rPr>
          <w:rFonts w:ascii="Times New Roman" w:hAnsi="Times New Roman"/>
          <w:sz w:val="28"/>
          <w:szCs w:val="28"/>
        </w:rPr>
        <w:t>рно-профилактической</w:t>
      </w:r>
      <w:proofErr w:type="spellEnd"/>
    </w:p>
    <w:p w:rsidR="00AE24D8" w:rsidRPr="00AE24D8" w:rsidRDefault="00AE24D8" w:rsidP="00AE24D8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E24D8">
        <w:rPr>
          <w:rFonts w:ascii="Times New Roman" w:hAnsi="Times New Roman"/>
          <w:sz w:val="28"/>
          <w:szCs w:val="28"/>
        </w:rPr>
        <w:t xml:space="preserve">операции «Жилище-2020» </w:t>
      </w:r>
      <w:r w:rsidRPr="00AE24D8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СП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Санзяповский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r w:rsidRPr="00AE24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</w:t>
      </w:r>
    </w:p>
    <w:p w:rsidR="00AE24D8" w:rsidRPr="00AE24D8" w:rsidRDefault="00AE24D8" w:rsidP="00AE24D8">
      <w:pPr>
        <w:pStyle w:val="a7"/>
        <w:spacing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E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4D8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AE24D8">
        <w:rPr>
          <w:rFonts w:ascii="Times New Roman" w:hAnsi="Times New Roman"/>
          <w:sz w:val="28"/>
          <w:szCs w:val="28"/>
        </w:rPr>
        <w:t xml:space="preserve"> район</w:t>
      </w:r>
      <w:r w:rsidRPr="00AE24D8">
        <w:rPr>
          <w:rFonts w:ascii="Times New Roman" w:hAnsi="Times New Roman"/>
          <w:bCs/>
          <w:color w:val="000000"/>
          <w:sz w:val="28"/>
          <w:szCs w:val="28"/>
        </w:rPr>
        <w:t xml:space="preserve"> Республики Башкортостан</w:t>
      </w:r>
    </w:p>
    <w:p w:rsidR="00AE24D8" w:rsidRPr="005C2FD5" w:rsidRDefault="00AE24D8" w:rsidP="00AE24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24D8" w:rsidRPr="00906BE7" w:rsidRDefault="00AE24D8" w:rsidP="00AE24D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2FD5">
        <w:tab/>
      </w:r>
      <w:r>
        <w:t xml:space="preserve">   </w:t>
      </w:r>
      <w:proofErr w:type="gramStart"/>
      <w:r w:rsidRPr="00906BE7">
        <w:rPr>
          <w:rFonts w:ascii="Times New Roman" w:hAnsi="Times New Roman"/>
          <w:sz w:val="28"/>
          <w:szCs w:val="28"/>
        </w:rPr>
        <w:t>В соответствии с Федеральными законами № 69-ФЗ от 21.12.1994 г.                            (ред. от 23.06.2016 г.) «О пожарной безопасности», № 123-ФЗ от 22.07.2008 г.                     (в ред. от 03.07.2016 г.) «Технический регламент о требованиях пожарной безопасности», № 131-ФЗ от 06.10.2003 г. (в ред. от 28.12.2016 г.) «Об общих принципах организации местного самоуправления в Российской Федерации», в целях профилактики</w:t>
      </w:r>
      <w:r w:rsidR="00385E79">
        <w:rPr>
          <w:rFonts w:ascii="Times New Roman" w:hAnsi="Times New Roman"/>
          <w:sz w:val="28"/>
          <w:szCs w:val="28"/>
        </w:rPr>
        <w:t xml:space="preserve"> </w:t>
      </w:r>
      <w:r w:rsidRPr="00906BE7">
        <w:rPr>
          <w:rFonts w:ascii="Times New Roman" w:hAnsi="Times New Roman"/>
          <w:sz w:val="28"/>
          <w:szCs w:val="28"/>
        </w:rPr>
        <w:t xml:space="preserve"> пожаров, гибели людей от них, а также проведения</w:t>
      </w:r>
      <w:proofErr w:type="gramEnd"/>
      <w:r w:rsidRPr="00906BE7">
        <w:rPr>
          <w:rFonts w:ascii="Times New Roman" w:hAnsi="Times New Roman"/>
          <w:sz w:val="28"/>
          <w:szCs w:val="28"/>
        </w:rPr>
        <w:t xml:space="preserve"> комплекса превентивных мер, минимизации материальных и социальных потерь от пожаров, </w:t>
      </w:r>
      <w:proofErr w:type="spellStart"/>
      <w:proofErr w:type="gramStart"/>
      <w:r w:rsidRPr="00906BE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06BE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06BE7">
        <w:rPr>
          <w:rFonts w:ascii="Times New Roman" w:hAnsi="Times New Roman"/>
          <w:sz w:val="28"/>
          <w:szCs w:val="28"/>
        </w:rPr>
        <w:t>н</w:t>
      </w:r>
      <w:proofErr w:type="spellEnd"/>
      <w:r w:rsidRPr="00906BE7">
        <w:rPr>
          <w:rFonts w:ascii="Times New Roman" w:hAnsi="Times New Roman"/>
          <w:sz w:val="28"/>
          <w:szCs w:val="28"/>
        </w:rPr>
        <w:t xml:space="preserve"> о в л я ю:</w:t>
      </w:r>
    </w:p>
    <w:p w:rsidR="00AE24D8" w:rsidRPr="00906BE7" w:rsidRDefault="00AE24D8" w:rsidP="00AE24D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6BE7">
        <w:rPr>
          <w:rFonts w:ascii="Times New Roman" w:hAnsi="Times New Roman"/>
          <w:sz w:val="28"/>
          <w:szCs w:val="28"/>
        </w:rPr>
        <w:tab/>
        <w:t>1. Организовать проведение в период с 21 января 20</w:t>
      </w:r>
      <w:r>
        <w:rPr>
          <w:rFonts w:ascii="Times New Roman" w:hAnsi="Times New Roman"/>
          <w:sz w:val="28"/>
          <w:szCs w:val="28"/>
        </w:rPr>
        <w:t>20</w:t>
      </w:r>
      <w:r w:rsidRPr="00906BE7">
        <w:rPr>
          <w:rFonts w:ascii="Times New Roman" w:hAnsi="Times New Roman"/>
          <w:sz w:val="28"/>
          <w:szCs w:val="28"/>
        </w:rPr>
        <w:t xml:space="preserve"> года по 10 января 202</w:t>
      </w:r>
      <w:r>
        <w:rPr>
          <w:rFonts w:ascii="Times New Roman" w:hAnsi="Times New Roman"/>
          <w:sz w:val="28"/>
          <w:szCs w:val="28"/>
        </w:rPr>
        <w:t>1</w:t>
      </w:r>
      <w:r w:rsidRPr="00906BE7">
        <w:rPr>
          <w:rFonts w:ascii="Times New Roman" w:hAnsi="Times New Roman"/>
          <w:sz w:val="28"/>
          <w:szCs w:val="28"/>
        </w:rPr>
        <w:t xml:space="preserve"> года на те</w:t>
      </w:r>
      <w:r>
        <w:rPr>
          <w:rFonts w:ascii="Times New Roman" w:hAnsi="Times New Roman"/>
          <w:sz w:val="28"/>
          <w:szCs w:val="28"/>
        </w:rPr>
        <w:t xml:space="preserve">рритории СП </w:t>
      </w:r>
      <w:proofErr w:type="spellStart"/>
      <w:r>
        <w:rPr>
          <w:rFonts w:ascii="Times New Roman" w:hAnsi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МР</w:t>
      </w:r>
      <w:r w:rsidRPr="00906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BE7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906BE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Pr="00906BE7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906BE7">
        <w:rPr>
          <w:rFonts w:ascii="Times New Roman" w:hAnsi="Times New Roman"/>
          <w:sz w:val="28"/>
          <w:szCs w:val="28"/>
        </w:rPr>
        <w:t xml:space="preserve"> - профилактическ</w:t>
      </w:r>
      <w:r>
        <w:rPr>
          <w:rFonts w:ascii="Times New Roman" w:hAnsi="Times New Roman"/>
          <w:sz w:val="28"/>
          <w:szCs w:val="28"/>
        </w:rPr>
        <w:t>ой</w:t>
      </w:r>
      <w:r w:rsidRPr="00906BE7">
        <w:rPr>
          <w:rFonts w:ascii="Times New Roman" w:hAnsi="Times New Roman"/>
          <w:sz w:val="28"/>
          <w:szCs w:val="28"/>
        </w:rPr>
        <w:t xml:space="preserve"> операци</w:t>
      </w:r>
      <w:r>
        <w:rPr>
          <w:rFonts w:ascii="Times New Roman" w:hAnsi="Times New Roman"/>
          <w:sz w:val="28"/>
          <w:szCs w:val="28"/>
        </w:rPr>
        <w:t>и</w:t>
      </w:r>
      <w:r w:rsidRPr="00906BE7">
        <w:rPr>
          <w:rFonts w:ascii="Times New Roman" w:hAnsi="Times New Roman"/>
          <w:sz w:val="28"/>
          <w:szCs w:val="28"/>
        </w:rPr>
        <w:t xml:space="preserve"> «Жилище – 20</w:t>
      </w:r>
      <w:r>
        <w:rPr>
          <w:rFonts w:ascii="Times New Roman" w:hAnsi="Times New Roman"/>
          <w:sz w:val="28"/>
          <w:szCs w:val="28"/>
        </w:rPr>
        <w:t>20</w:t>
      </w:r>
      <w:r w:rsidRPr="00906BE7">
        <w:rPr>
          <w:rFonts w:ascii="Times New Roman" w:hAnsi="Times New Roman"/>
          <w:sz w:val="28"/>
          <w:szCs w:val="28"/>
        </w:rPr>
        <w:t>» (далее – профилактическая операция).</w:t>
      </w:r>
    </w:p>
    <w:p w:rsidR="00AE24D8" w:rsidRPr="00906BE7" w:rsidRDefault="00AE24D8" w:rsidP="00AE24D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6BE7">
        <w:rPr>
          <w:rFonts w:ascii="Times New Roman" w:hAnsi="Times New Roman"/>
          <w:sz w:val="28"/>
          <w:szCs w:val="28"/>
        </w:rPr>
        <w:tab/>
        <w:t>2. Утвердить план проведения профилактической операции (приложение № 1).</w:t>
      </w:r>
    </w:p>
    <w:p w:rsidR="00AE24D8" w:rsidRPr="00906BE7" w:rsidRDefault="00AE24D8" w:rsidP="00AE24D8">
      <w:pPr>
        <w:jc w:val="both"/>
        <w:rPr>
          <w:sz w:val="28"/>
          <w:szCs w:val="28"/>
        </w:rPr>
      </w:pPr>
      <w:r w:rsidRPr="00906BE7">
        <w:rPr>
          <w:sz w:val="28"/>
          <w:szCs w:val="28"/>
        </w:rPr>
        <w:tab/>
        <w:t xml:space="preserve">3.  </w:t>
      </w:r>
      <w:proofErr w:type="gramStart"/>
      <w:r w:rsidRPr="00906BE7">
        <w:rPr>
          <w:sz w:val="28"/>
          <w:szCs w:val="28"/>
        </w:rPr>
        <w:t>Контроль за</w:t>
      </w:r>
      <w:proofErr w:type="gramEnd"/>
      <w:r w:rsidRPr="00906BE7">
        <w:rPr>
          <w:sz w:val="28"/>
          <w:szCs w:val="28"/>
        </w:rPr>
        <w:t xml:space="preserve"> исполнением данного постановления</w:t>
      </w:r>
      <w:r>
        <w:rPr>
          <w:sz w:val="28"/>
          <w:szCs w:val="28"/>
        </w:rPr>
        <w:t xml:space="preserve"> оставляю за собой</w:t>
      </w:r>
      <w:r w:rsidRPr="00906BE7">
        <w:rPr>
          <w:sz w:val="28"/>
          <w:szCs w:val="28"/>
        </w:rPr>
        <w:t>.</w:t>
      </w:r>
    </w:p>
    <w:p w:rsidR="00AE24D8" w:rsidRPr="00906BE7" w:rsidRDefault="00AE24D8" w:rsidP="00AE24D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6BE7">
        <w:rPr>
          <w:rFonts w:ascii="Times New Roman" w:hAnsi="Times New Roman"/>
          <w:sz w:val="28"/>
          <w:szCs w:val="28"/>
        </w:rPr>
        <w:tab/>
      </w:r>
      <w:r w:rsidRPr="00906BE7">
        <w:rPr>
          <w:rFonts w:ascii="Times New Roman" w:hAnsi="Times New Roman"/>
          <w:sz w:val="28"/>
          <w:szCs w:val="28"/>
        </w:rPr>
        <w:tab/>
      </w:r>
      <w:r w:rsidRPr="00906BE7">
        <w:rPr>
          <w:rFonts w:ascii="Times New Roman" w:hAnsi="Times New Roman"/>
          <w:sz w:val="28"/>
          <w:szCs w:val="28"/>
        </w:rPr>
        <w:tab/>
      </w:r>
      <w:r w:rsidRPr="00906BE7">
        <w:rPr>
          <w:rFonts w:ascii="Times New Roman" w:hAnsi="Times New Roman"/>
          <w:sz w:val="28"/>
          <w:szCs w:val="28"/>
        </w:rPr>
        <w:tab/>
      </w:r>
      <w:r w:rsidRPr="00906BE7">
        <w:rPr>
          <w:rFonts w:ascii="Times New Roman" w:hAnsi="Times New Roman"/>
          <w:sz w:val="28"/>
          <w:szCs w:val="28"/>
        </w:rPr>
        <w:tab/>
      </w:r>
      <w:r w:rsidRPr="00906BE7">
        <w:rPr>
          <w:rFonts w:ascii="Times New Roman" w:hAnsi="Times New Roman"/>
          <w:sz w:val="28"/>
          <w:szCs w:val="28"/>
        </w:rPr>
        <w:tab/>
      </w:r>
    </w:p>
    <w:p w:rsidR="00AE24D8" w:rsidRDefault="00AE24D8" w:rsidP="00AE24D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06B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06BE7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                             Ф.А.Галина</w:t>
      </w:r>
      <w:r w:rsidRPr="00906BE7">
        <w:rPr>
          <w:sz w:val="28"/>
          <w:szCs w:val="28"/>
        </w:rPr>
        <w:t xml:space="preserve">    </w:t>
      </w:r>
    </w:p>
    <w:p w:rsidR="00AE24D8" w:rsidRDefault="00AE24D8" w:rsidP="00AE24D8">
      <w:pPr>
        <w:rPr>
          <w:sz w:val="28"/>
          <w:szCs w:val="28"/>
        </w:rPr>
      </w:pPr>
    </w:p>
    <w:p w:rsidR="00AE24D8" w:rsidRDefault="00AE24D8" w:rsidP="00AE24D8">
      <w:pPr>
        <w:rPr>
          <w:sz w:val="28"/>
          <w:szCs w:val="28"/>
        </w:rPr>
      </w:pPr>
    </w:p>
    <w:p w:rsidR="00AE24D8" w:rsidRDefault="00AE24D8" w:rsidP="00AE24D8">
      <w:pPr>
        <w:rPr>
          <w:sz w:val="28"/>
          <w:szCs w:val="28"/>
        </w:rPr>
      </w:pPr>
    </w:p>
    <w:p w:rsidR="00AE24D8" w:rsidRDefault="00AE24D8" w:rsidP="00AE24D8">
      <w:pPr>
        <w:rPr>
          <w:sz w:val="28"/>
          <w:szCs w:val="28"/>
        </w:rPr>
      </w:pPr>
    </w:p>
    <w:p w:rsidR="00AE24D8" w:rsidRDefault="00AE24D8" w:rsidP="00AE24D8">
      <w:pPr>
        <w:rPr>
          <w:sz w:val="28"/>
          <w:szCs w:val="28"/>
        </w:rPr>
      </w:pPr>
    </w:p>
    <w:p w:rsidR="00AE24D8" w:rsidRDefault="00AE24D8" w:rsidP="00AE24D8">
      <w:pPr>
        <w:rPr>
          <w:sz w:val="28"/>
          <w:szCs w:val="28"/>
        </w:rPr>
      </w:pPr>
    </w:p>
    <w:p w:rsidR="00AE24D8" w:rsidRDefault="00AE24D8" w:rsidP="00AE24D8">
      <w:pPr>
        <w:pStyle w:val="30"/>
        <w:shd w:val="clear" w:color="auto" w:fill="auto"/>
        <w:ind w:left="5980"/>
      </w:pPr>
      <w:r w:rsidRPr="00906BE7">
        <w:rPr>
          <w:sz w:val="28"/>
          <w:szCs w:val="28"/>
        </w:rPr>
        <w:lastRenderedPageBreak/>
        <w:t xml:space="preserve">  </w:t>
      </w:r>
      <w:r>
        <w:rPr>
          <w:rStyle w:val="3"/>
          <w:color w:val="000000"/>
        </w:rPr>
        <w:t>Приложение № 1</w:t>
      </w:r>
    </w:p>
    <w:p w:rsidR="00AE24D8" w:rsidRDefault="00AE24D8" w:rsidP="00AE24D8">
      <w:pPr>
        <w:pStyle w:val="30"/>
        <w:shd w:val="clear" w:color="auto" w:fill="auto"/>
        <w:ind w:left="5980" w:right="760"/>
        <w:rPr>
          <w:rStyle w:val="3"/>
          <w:color w:val="000000"/>
        </w:rPr>
      </w:pPr>
      <w:r>
        <w:rPr>
          <w:rStyle w:val="3"/>
          <w:color w:val="000000"/>
        </w:rPr>
        <w:t xml:space="preserve">к Постановлению </w:t>
      </w:r>
    </w:p>
    <w:p w:rsidR="00AE24D8" w:rsidRDefault="00AE24D8" w:rsidP="00AE24D8">
      <w:pPr>
        <w:pStyle w:val="30"/>
        <w:shd w:val="clear" w:color="auto" w:fill="auto"/>
        <w:spacing w:after="186"/>
        <w:ind w:left="5980" w:right="760"/>
      </w:pPr>
      <w:r>
        <w:rPr>
          <w:rStyle w:val="3"/>
          <w:color w:val="000000"/>
        </w:rPr>
        <w:t>№6 от 07.02.2020 года</w:t>
      </w:r>
    </w:p>
    <w:p w:rsidR="00AE24D8" w:rsidRDefault="00AE24D8" w:rsidP="00AE24D8">
      <w:pPr>
        <w:pStyle w:val="20"/>
        <w:shd w:val="clear" w:color="auto" w:fill="auto"/>
        <w:spacing w:before="0"/>
        <w:ind w:left="100"/>
      </w:pPr>
      <w:r>
        <w:rPr>
          <w:rStyle w:val="2"/>
          <w:color w:val="000000"/>
        </w:rPr>
        <w:t>План</w:t>
      </w:r>
    </w:p>
    <w:p w:rsidR="00AE24D8" w:rsidRDefault="00AE24D8" w:rsidP="00AE24D8">
      <w:pPr>
        <w:pStyle w:val="20"/>
        <w:shd w:val="clear" w:color="auto" w:fill="auto"/>
        <w:spacing w:before="0"/>
        <w:ind w:left="100"/>
        <w:rPr>
          <w:rStyle w:val="2"/>
          <w:color w:val="000000"/>
        </w:rPr>
      </w:pPr>
      <w:r>
        <w:rPr>
          <w:rStyle w:val="2"/>
          <w:color w:val="000000"/>
        </w:rPr>
        <w:t xml:space="preserve">проведения </w:t>
      </w:r>
      <w:proofErr w:type="spellStart"/>
      <w:r>
        <w:rPr>
          <w:rStyle w:val="2"/>
          <w:color w:val="000000"/>
        </w:rPr>
        <w:t>надзорно-профилактической</w:t>
      </w:r>
      <w:proofErr w:type="spellEnd"/>
      <w:r>
        <w:rPr>
          <w:rStyle w:val="2"/>
          <w:color w:val="000000"/>
        </w:rPr>
        <w:br/>
        <w:t xml:space="preserve">операции «Жилище-2020» на территории СП </w:t>
      </w:r>
      <w:proofErr w:type="spellStart"/>
      <w:r>
        <w:rPr>
          <w:rStyle w:val="2"/>
          <w:color w:val="000000"/>
        </w:rPr>
        <w:t>Санзяповский</w:t>
      </w:r>
      <w:proofErr w:type="spellEnd"/>
      <w:r>
        <w:rPr>
          <w:rStyle w:val="2"/>
          <w:color w:val="000000"/>
        </w:rPr>
        <w:t xml:space="preserve"> сельсовет</w:t>
      </w:r>
      <w:r>
        <w:rPr>
          <w:rStyle w:val="2"/>
          <w:color w:val="000000"/>
        </w:rPr>
        <w:br/>
        <w:t xml:space="preserve"> МР </w:t>
      </w:r>
      <w:proofErr w:type="spellStart"/>
      <w:r>
        <w:rPr>
          <w:rStyle w:val="2"/>
          <w:color w:val="000000"/>
        </w:rPr>
        <w:t>Кугарчинский</w:t>
      </w:r>
      <w:proofErr w:type="spellEnd"/>
      <w:r>
        <w:rPr>
          <w:rStyle w:val="2"/>
          <w:color w:val="000000"/>
        </w:rPr>
        <w:t xml:space="preserve"> район Республики Башкортостан</w:t>
      </w:r>
    </w:p>
    <w:p w:rsidR="00AE24D8" w:rsidRDefault="00AE24D8" w:rsidP="00AE24D8">
      <w:pPr>
        <w:pStyle w:val="20"/>
        <w:shd w:val="clear" w:color="auto" w:fill="auto"/>
        <w:spacing w:before="0"/>
        <w:ind w:left="100"/>
        <w:rPr>
          <w:rStyle w:val="2"/>
          <w:color w:val="000000"/>
        </w:rPr>
      </w:pPr>
    </w:p>
    <w:tbl>
      <w:tblPr>
        <w:tblStyle w:val="a8"/>
        <w:tblW w:w="0" w:type="auto"/>
        <w:tblInd w:w="101" w:type="dxa"/>
        <w:tblLook w:val="04A0"/>
      </w:tblPr>
      <w:tblGrid>
        <w:gridCol w:w="915"/>
        <w:gridCol w:w="3531"/>
        <w:gridCol w:w="1978"/>
        <w:gridCol w:w="3046"/>
      </w:tblGrid>
      <w:tr w:rsidR="00AE24D8" w:rsidRPr="008C0390" w:rsidTr="00385E79">
        <w:tc>
          <w:tcPr>
            <w:tcW w:w="915" w:type="dxa"/>
            <w:vAlign w:val="bottom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after="60" w:line="220" w:lineRule="exact"/>
              <w:ind w:left="360"/>
              <w:jc w:val="left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>№</w:t>
            </w:r>
          </w:p>
          <w:p w:rsidR="00AE24D8" w:rsidRPr="008C0390" w:rsidRDefault="00AE24D8" w:rsidP="00C910F5">
            <w:pPr>
              <w:pStyle w:val="20"/>
              <w:shd w:val="clear" w:color="auto" w:fill="auto"/>
              <w:spacing w:before="60" w:line="200" w:lineRule="exact"/>
              <w:ind w:left="3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C0390">
              <w:rPr>
                <w:rStyle w:val="210pt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C0390">
              <w:rPr>
                <w:rStyle w:val="210pt"/>
                <w:color w:val="000000"/>
                <w:sz w:val="24"/>
                <w:szCs w:val="24"/>
              </w:rPr>
              <w:t>/</w:t>
            </w:r>
            <w:proofErr w:type="spellStart"/>
            <w:r w:rsidRPr="008C0390">
              <w:rPr>
                <w:rStyle w:val="210pt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1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8C0390">
              <w:rPr>
                <w:rStyle w:val="210pt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8" w:type="dxa"/>
            <w:vAlign w:val="bottom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after="120" w:line="200" w:lineRule="exact"/>
              <w:rPr>
                <w:sz w:val="24"/>
                <w:szCs w:val="24"/>
              </w:rPr>
            </w:pPr>
            <w:r w:rsidRPr="008C0390">
              <w:rPr>
                <w:rStyle w:val="210pt"/>
                <w:color w:val="000000"/>
                <w:sz w:val="24"/>
                <w:szCs w:val="24"/>
              </w:rPr>
              <w:t>Сроки</w:t>
            </w:r>
          </w:p>
          <w:p w:rsidR="00AE24D8" w:rsidRPr="008C0390" w:rsidRDefault="00AE24D8" w:rsidP="00C910F5">
            <w:pPr>
              <w:pStyle w:val="20"/>
              <w:shd w:val="clear" w:color="auto" w:fill="auto"/>
              <w:spacing w:before="120" w:line="200" w:lineRule="exact"/>
              <w:rPr>
                <w:sz w:val="24"/>
                <w:szCs w:val="24"/>
              </w:rPr>
            </w:pPr>
            <w:r w:rsidRPr="008C0390">
              <w:rPr>
                <w:rStyle w:val="210pt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3046" w:type="dxa"/>
            <w:vAlign w:val="center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8C0390">
              <w:rPr>
                <w:rStyle w:val="210pt"/>
                <w:color w:val="000000"/>
                <w:sz w:val="24"/>
                <w:szCs w:val="24"/>
              </w:rPr>
              <w:t>Исполнители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8C0390">
              <w:rPr>
                <w:rStyle w:val="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AE24D8" w:rsidRPr="008C0390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Р</w:t>
            </w:r>
            <w:r w:rsidR="00AE24D8" w:rsidRPr="008C0390">
              <w:rPr>
                <w:rStyle w:val="211pt"/>
                <w:color w:val="000000"/>
                <w:sz w:val="24"/>
                <w:szCs w:val="24"/>
              </w:rPr>
              <w:t>азработать и согласовать план проведения профилактической операции «Жилище-</w:t>
            </w:r>
            <w:r w:rsidR="00AE24D8">
              <w:rPr>
                <w:rStyle w:val="211pt"/>
                <w:color w:val="000000"/>
                <w:sz w:val="24"/>
                <w:szCs w:val="24"/>
              </w:rPr>
              <w:t>2020</w:t>
            </w:r>
            <w:r w:rsidR="00AE24D8" w:rsidRPr="008C0390">
              <w:rPr>
                <w:rStyle w:val="211pt"/>
                <w:color w:val="000000"/>
                <w:sz w:val="24"/>
                <w:szCs w:val="24"/>
              </w:rPr>
              <w:t>» на территории сельских поселений</w:t>
            </w:r>
          </w:p>
        </w:tc>
        <w:tc>
          <w:tcPr>
            <w:tcW w:w="1978" w:type="dxa"/>
            <w:vAlign w:val="center"/>
          </w:tcPr>
          <w:p w:rsidR="00385E79" w:rsidRDefault="00AE24D8" w:rsidP="00C910F5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д</w:t>
            </w:r>
            <w:r w:rsidRPr="008C0390">
              <w:rPr>
                <w:rStyle w:val="211pt"/>
                <w:color w:val="000000"/>
                <w:sz w:val="24"/>
                <w:szCs w:val="24"/>
              </w:rPr>
              <w:t>о 07.02.</w:t>
            </w:r>
          </w:p>
          <w:p w:rsidR="00AE24D8" w:rsidRPr="008C0390" w:rsidRDefault="00AE24D8" w:rsidP="00C910F5">
            <w:pPr>
              <w:pStyle w:val="20"/>
              <w:shd w:val="clear" w:color="auto" w:fill="auto"/>
              <w:spacing w:before="0" w:line="220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2020</w:t>
            </w:r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046" w:type="dxa"/>
            <w:vAlign w:val="center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line="220" w:lineRule="exact"/>
              <w:ind w:left="200"/>
              <w:jc w:val="both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>Глав</w:t>
            </w:r>
            <w:r w:rsidR="00385E79">
              <w:rPr>
                <w:rStyle w:val="211pt"/>
                <w:color w:val="000000"/>
                <w:sz w:val="24"/>
                <w:szCs w:val="24"/>
              </w:rPr>
              <w:t>а СП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8C0390">
              <w:rPr>
                <w:rStyle w:val="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AE24D8" w:rsidRPr="008C0390" w:rsidRDefault="00AE24D8" w:rsidP="00C910F5">
            <w:pPr>
              <w:jc w:val="both"/>
            </w:pPr>
            <w:r w:rsidRPr="008C0390">
              <w:t xml:space="preserve"> </w:t>
            </w:r>
            <w:r w:rsidR="00385E79">
              <w:t>О</w:t>
            </w:r>
            <w:r>
              <w:t>бновить</w:t>
            </w:r>
            <w:r w:rsidR="00385E79">
              <w:t xml:space="preserve"> </w:t>
            </w:r>
            <w:r>
              <w:t xml:space="preserve">состав и структуру </w:t>
            </w:r>
            <w:r w:rsidRPr="008C0390">
              <w:t>профилактических групп</w:t>
            </w:r>
            <w:r>
              <w:t>, с обязательным включением в состав группы представителей энергетических, газовых служб, представителей отдела образования, социальных служб</w:t>
            </w:r>
            <w:r w:rsidRPr="008C0390">
              <w:t xml:space="preserve">. </w:t>
            </w:r>
            <w:r>
              <w:t>Разработать графики проведения обследований жилого сектора с назначением ответственных членов профилактической группы.</w:t>
            </w:r>
            <w:r w:rsidRPr="008C0390">
              <w:t xml:space="preserve"> </w:t>
            </w:r>
            <w:r w:rsidRPr="00725AFF">
              <w:t>В обязательном порядке обеспечить взаимодействие по привлечению к данной работе добровольных пожарных, волонтеров, представителей общественных организаций, органов социальной защиты и внутренних дел, активов сельских поселений, старост населенных пунктов, представителей электрических и газовых служб, специалистов печно</w:t>
            </w:r>
            <w:r w:rsidR="00385E79">
              <w:t xml:space="preserve">го дела, представителей  </w:t>
            </w:r>
            <w:r w:rsidRPr="00725AFF">
              <w:t xml:space="preserve"> духовных </w:t>
            </w:r>
            <w:proofErr w:type="spellStart"/>
            <w:r w:rsidRPr="00725AFF">
              <w:t>конфессий</w:t>
            </w:r>
            <w:proofErr w:type="spellEnd"/>
            <w:r w:rsidRPr="00725AFF">
              <w:t>, общественных организаций и т.п.</w:t>
            </w:r>
          </w:p>
        </w:tc>
        <w:tc>
          <w:tcPr>
            <w:tcW w:w="1978" w:type="dxa"/>
            <w:vAlign w:val="center"/>
          </w:tcPr>
          <w:p w:rsidR="00AE24D8" w:rsidRPr="008C0390" w:rsidRDefault="00AE24D8" w:rsidP="00C910F5">
            <w:pPr>
              <w:jc w:val="center"/>
            </w:pPr>
            <w:r>
              <w:t>д</w:t>
            </w:r>
            <w:r w:rsidRPr="008C0390">
              <w:t xml:space="preserve">о </w:t>
            </w:r>
            <w:r>
              <w:t xml:space="preserve">10.02.2020 </w:t>
            </w:r>
            <w:r w:rsidRPr="008C0390">
              <w:t>г</w:t>
            </w:r>
            <w:r>
              <w:t>.</w:t>
            </w:r>
            <w:r w:rsidRPr="008C0390">
              <w:t xml:space="preserve"> </w:t>
            </w:r>
          </w:p>
        </w:tc>
        <w:tc>
          <w:tcPr>
            <w:tcW w:w="3046" w:type="dxa"/>
            <w:vAlign w:val="center"/>
          </w:tcPr>
          <w:p w:rsidR="00AE24D8" w:rsidRPr="008C0390" w:rsidRDefault="00AE24D8" w:rsidP="00C910F5">
            <w:pPr>
              <w:jc w:val="both"/>
            </w:pPr>
            <w:r w:rsidRPr="008C0390">
              <w:t>Глав</w:t>
            </w:r>
            <w:r w:rsidR="00385E79">
              <w:t>а СП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8C0390">
              <w:rPr>
                <w:rStyle w:val="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С лицами входящими в состав рабочих (профилактических) групп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</w:t>
            </w:r>
            <w:r w:rsidRPr="008C0390">
              <w:rPr>
                <w:rStyle w:val="211pt"/>
                <w:color w:val="000000"/>
                <w:sz w:val="24"/>
                <w:szCs w:val="24"/>
              </w:rPr>
              <w:lastRenderedPageBreak/>
              <w:t>хозяйственные строения), оформления документов и отчетности</w:t>
            </w:r>
          </w:p>
        </w:tc>
        <w:tc>
          <w:tcPr>
            <w:tcW w:w="1978" w:type="dxa"/>
            <w:vAlign w:val="center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line="220" w:lineRule="exact"/>
              <w:ind w:left="180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046" w:type="dxa"/>
          </w:tcPr>
          <w:p w:rsidR="00AE24D8" w:rsidRDefault="00AE24D8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По согласованию:</w:t>
            </w:r>
          </w:p>
          <w:p w:rsidR="00AE24D8" w:rsidRPr="008C0390" w:rsidRDefault="00AE24D8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proofErr w:type="spellStart"/>
            <w:r w:rsidRPr="008C0390">
              <w:rPr>
                <w:rStyle w:val="211pt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0390">
              <w:rPr>
                <w:rStyle w:val="211pt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90">
              <w:rPr>
                <w:rStyle w:val="211pt"/>
                <w:color w:val="000000"/>
                <w:sz w:val="24"/>
                <w:szCs w:val="24"/>
              </w:rPr>
              <w:t>ОНДиПР</w:t>
            </w:r>
            <w:proofErr w:type="spellEnd"/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90">
              <w:rPr>
                <w:rStyle w:val="211pt"/>
                <w:color w:val="000000"/>
                <w:sz w:val="24"/>
                <w:szCs w:val="24"/>
              </w:rPr>
              <w:t>УНДиПР</w:t>
            </w:r>
            <w:proofErr w:type="spellEnd"/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МЧС России </w:t>
            </w:r>
            <w:r w:rsidR="00385E79">
              <w:rPr>
                <w:rStyle w:val="211pt"/>
                <w:color w:val="000000"/>
                <w:sz w:val="24"/>
                <w:szCs w:val="24"/>
              </w:rPr>
              <w:t>по РБ, Глава СП</w:t>
            </w:r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24D8" w:rsidRPr="00385E79" w:rsidTr="00385E79">
        <w:tc>
          <w:tcPr>
            <w:tcW w:w="915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8C0390">
              <w:rPr>
                <w:rStyle w:val="2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1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>Организовать проведение подворного обхода мест проживания малоимущих, одиноких престарелых граждан и инвалидов, многодетных семей, а также лиц злоупотребляющих спиртными напитками с выдачей предложений домовладельцам и проведением инструктажей под роспись</w:t>
            </w:r>
          </w:p>
        </w:tc>
        <w:tc>
          <w:tcPr>
            <w:tcW w:w="1978" w:type="dxa"/>
            <w:vAlign w:val="center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046" w:type="dxa"/>
            <w:vAlign w:val="bottom"/>
          </w:tcPr>
          <w:p w:rsidR="00AE24D8" w:rsidRPr="00385E79" w:rsidRDefault="00AE24D8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385E79">
              <w:rPr>
                <w:rStyle w:val="211pt"/>
                <w:color w:val="000000"/>
                <w:sz w:val="24"/>
                <w:szCs w:val="24"/>
              </w:rPr>
              <w:t>По согласованию:</w:t>
            </w:r>
          </w:p>
          <w:p w:rsidR="00AE24D8" w:rsidRPr="00385E79" w:rsidRDefault="00385E79" w:rsidP="00C910F5">
            <w:pPr>
              <w:rPr>
                <w:sz w:val="36"/>
                <w:szCs w:val="36"/>
              </w:rPr>
            </w:pPr>
            <w:r>
              <w:rPr>
                <w:rStyle w:val="211pt"/>
                <w:b w:val="0"/>
                <w:bCs w:val="0"/>
                <w:sz w:val="24"/>
                <w:szCs w:val="24"/>
              </w:rPr>
              <w:t>Глава СП</w:t>
            </w:r>
            <w:r w:rsidR="00AE24D8" w:rsidRPr="00385E79">
              <w:rPr>
                <w:rStyle w:val="211pt"/>
                <w:b w:val="0"/>
                <w:bCs w:val="0"/>
                <w:sz w:val="24"/>
                <w:szCs w:val="24"/>
              </w:rPr>
              <w:t xml:space="preserve"> во взаимодействии с </w:t>
            </w:r>
            <w:proofErr w:type="spellStart"/>
            <w:r w:rsidR="00AE24D8" w:rsidRPr="00385E79">
              <w:rPr>
                <w:rStyle w:val="211pt"/>
                <w:b w:val="0"/>
                <w:bCs w:val="0"/>
                <w:sz w:val="24"/>
                <w:szCs w:val="24"/>
              </w:rPr>
              <w:t>Мелеузовским</w:t>
            </w:r>
            <w:proofErr w:type="spellEnd"/>
            <w:r w:rsidR="00AE24D8" w:rsidRPr="00385E79">
              <w:rPr>
                <w:rStyle w:val="211pt"/>
                <w:b w:val="0"/>
                <w:bCs w:val="0"/>
                <w:sz w:val="24"/>
                <w:szCs w:val="24"/>
              </w:rPr>
              <w:t xml:space="preserve"> межрайонным </w:t>
            </w:r>
            <w:proofErr w:type="spellStart"/>
            <w:r w:rsidR="00AE24D8" w:rsidRPr="00385E79">
              <w:rPr>
                <w:rStyle w:val="211pt"/>
                <w:b w:val="0"/>
                <w:bCs w:val="0"/>
                <w:sz w:val="24"/>
                <w:szCs w:val="24"/>
              </w:rPr>
              <w:t>ОНДиПР</w:t>
            </w:r>
            <w:proofErr w:type="spellEnd"/>
            <w:r w:rsidR="00AE24D8" w:rsidRPr="00385E79">
              <w:rPr>
                <w:rStyle w:val="211p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AE24D8" w:rsidRPr="00385E79">
              <w:rPr>
                <w:rStyle w:val="211pt"/>
                <w:b w:val="0"/>
                <w:bCs w:val="0"/>
                <w:sz w:val="24"/>
                <w:szCs w:val="24"/>
              </w:rPr>
              <w:t>УНДиПР</w:t>
            </w:r>
            <w:proofErr w:type="spellEnd"/>
            <w:r w:rsidR="00AE24D8" w:rsidRPr="00385E79">
              <w:rPr>
                <w:rStyle w:val="211pt"/>
                <w:b w:val="0"/>
                <w:bCs w:val="0"/>
                <w:sz w:val="24"/>
                <w:szCs w:val="24"/>
              </w:rPr>
              <w:t xml:space="preserve"> МЧС России по РБ, </w:t>
            </w:r>
            <w:r w:rsidR="00AE24D8" w:rsidRPr="00385E79">
              <w:rPr>
                <w:szCs w:val="28"/>
              </w:rPr>
              <w:t>ПСЧ-84 ПСО ФПС ГПС 1-го разряда ГУ МЧС РФ по РБ, Центром службы профилактики пожаров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8C0390">
              <w:rPr>
                <w:rStyle w:val="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1" w:type="dxa"/>
          </w:tcPr>
          <w:p w:rsidR="00AE24D8" w:rsidRPr="008C0390" w:rsidRDefault="00AE24D8" w:rsidP="00C910F5">
            <w:pPr>
              <w:jc w:val="both"/>
            </w:pPr>
            <w:r>
              <w:t xml:space="preserve"> </w:t>
            </w:r>
            <w:r w:rsidR="00385E79">
              <w:t>П</w:t>
            </w:r>
            <w:r w:rsidRPr="00725AFF">
              <w:t>ривести в соответствие списки фактического</w:t>
            </w:r>
            <w:r w:rsidRPr="008C0390">
              <w:t xml:space="preserve"> проживания многодетных семей, неблагополучных граждан, одиноких престарелых граждан и лиц с ограниченными возможностями, обратив особое внимание на жилые дома с низкой пожарной устойчивостью.</w:t>
            </w:r>
          </w:p>
        </w:tc>
        <w:tc>
          <w:tcPr>
            <w:tcW w:w="1978" w:type="dxa"/>
            <w:vAlign w:val="center"/>
          </w:tcPr>
          <w:p w:rsidR="00AE24D8" w:rsidRPr="008C0390" w:rsidRDefault="00AE24D8" w:rsidP="00C910F5">
            <w:pPr>
              <w:jc w:val="center"/>
            </w:pPr>
            <w:r w:rsidRPr="008C0390">
              <w:t xml:space="preserve">До </w:t>
            </w:r>
            <w:r>
              <w:t>10</w:t>
            </w:r>
            <w:r w:rsidRPr="008C0390">
              <w:t xml:space="preserve"> февраля </w:t>
            </w:r>
            <w:r>
              <w:t>2020</w:t>
            </w:r>
            <w:r w:rsidRPr="008C0390">
              <w:t xml:space="preserve"> года</w:t>
            </w:r>
          </w:p>
        </w:tc>
        <w:tc>
          <w:tcPr>
            <w:tcW w:w="3046" w:type="dxa"/>
            <w:vAlign w:val="center"/>
          </w:tcPr>
          <w:p w:rsidR="00AE24D8" w:rsidRPr="008C0390" w:rsidRDefault="00AE24D8" w:rsidP="00C910F5">
            <w:pPr>
              <w:jc w:val="both"/>
            </w:pPr>
            <w:r w:rsidRPr="008C0390">
              <w:t>Глав</w:t>
            </w:r>
            <w:r w:rsidR="00385E79">
              <w:t>а СП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8C0390">
              <w:rPr>
                <w:rStyle w:val="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1" w:type="dxa"/>
          </w:tcPr>
          <w:p w:rsidR="00AE24D8" w:rsidRPr="008C0390" w:rsidRDefault="00385E79" w:rsidP="00C910F5">
            <w:pPr>
              <w:jc w:val="both"/>
            </w:pPr>
            <w:r>
              <w:t xml:space="preserve"> П</w:t>
            </w:r>
            <w:r w:rsidR="00AE24D8" w:rsidRPr="008C0390">
              <w:t xml:space="preserve">редставить в </w:t>
            </w:r>
            <w:proofErr w:type="spellStart"/>
            <w:r w:rsidR="00AE24D8" w:rsidRPr="008C0390">
              <w:t>Мелеузовск</w:t>
            </w:r>
            <w:r w:rsidR="00AE24D8">
              <w:t>ий</w:t>
            </w:r>
            <w:proofErr w:type="spellEnd"/>
            <w:r w:rsidR="00AE24D8" w:rsidRPr="008C0390">
              <w:t xml:space="preserve"> межрайонн</w:t>
            </w:r>
            <w:r w:rsidR="00AE24D8">
              <w:t>ый</w:t>
            </w:r>
            <w:r w:rsidR="00AE24D8" w:rsidRPr="008C0390">
              <w:t xml:space="preserve"> ОНД и </w:t>
            </w:r>
            <w:proofErr w:type="gramStart"/>
            <w:r w:rsidR="00AE24D8" w:rsidRPr="008C0390">
              <w:t>ПР</w:t>
            </w:r>
            <w:proofErr w:type="gramEnd"/>
            <w:r w:rsidR="00AE24D8" w:rsidRPr="008C0390">
              <w:t xml:space="preserve"> УНД и ПР МЧС России по РБ списки одиноко проживающих граждан пожилого возраста, инвалидов, социально неблагополучных и многодетных семей, списки ветхих и заброшенных строений</w:t>
            </w:r>
            <w:r w:rsidR="00AE24D8">
              <w:t xml:space="preserve">. </w:t>
            </w:r>
          </w:p>
        </w:tc>
        <w:tc>
          <w:tcPr>
            <w:tcW w:w="1978" w:type="dxa"/>
            <w:vAlign w:val="center"/>
          </w:tcPr>
          <w:p w:rsidR="00AE24D8" w:rsidRPr="008C0390" w:rsidRDefault="00AE24D8" w:rsidP="00C910F5">
            <w:pPr>
              <w:jc w:val="center"/>
            </w:pPr>
            <w:r w:rsidRPr="008C0390">
              <w:t xml:space="preserve">До </w:t>
            </w:r>
            <w:r>
              <w:t>10</w:t>
            </w:r>
            <w:r w:rsidRPr="008C0390">
              <w:t xml:space="preserve"> февраля </w:t>
            </w:r>
            <w:r>
              <w:t>2020</w:t>
            </w:r>
            <w:r w:rsidRPr="008C0390">
              <w:t xml:space="preserve"> года</w:t>
            </w:r>
          </w:p>
        </w:tc>
        <w:tc>
          <w:tcPr>
            <w:tcW w:w="3046" w:type="dxa"/>
            <w:vAlign w:val="center"/>
          </w:tcPr>
          <w:p w:rsidR="00385E79" w:rsidRDefault="00AE24D8" w:rsidP="00C910F5">
            <w:pPr>
              <w:jc w:val="both"/>
            </w:pPr>
            <w:r w:rsidRPr="008C0390">
              <w:t>Глав</w:t>
            </w:r>
            <w:r w:rsidR="00385E79">
              <w:t>а СП,</w:t>
            </w:r>
          </w:p>
          <w:p w:rsidR="00AE24D8" w:rsidRPr="008C0390" w:rsidRDefault="00385E79" w:rsidP="00C910F5">
            <w:pPr>
              <w:jc w:val="both"/>
            </w:pPr>
            <w:r>
              <w:t>управляющий делами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8C0390">
              <w:rPr>
                <w:rStyle w:val="2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1" w:type="dxa"/>
          </w:tcPr>
          <w:p w:rsidR="00AE24D8" w:rsidRPr="008C0390" w:rsidRDefault="00385E79" w:rsidP="00C910F5">
            <w:pPr>
              <w:jc w:val="both"/>
            </w:pPr>
            <w:r>
              <w:t xml:space="preserve"> Е</w:t>
            </w:r>
            <w:r w:rsidR="00AE24D8" w:rsidRPr="008C0390">
              <w:t xml:space="preserve">женедельно по понедельникам представлять и </w:t>
            </w:r>
            <w:proofErr w:type="spellStart"/>
            <w:r w:rsidR="00AE24D8" w:rsidRPr="008C0390">
              <w:t>Мелеузовский</w:t>
            </w:r>
            <w:proofErr w:type="spellEnd"/>
            <w:r w:rsidR="00AE24D8" w:rsidRPr="008C0390">
              <w:t xml:space="preserve"> </w:t>
            </w:r>
            <w:proofErr w:type="spellStart"/>
            <w:r w:rsidR="00AE24D8" w:rsidRPr="008C0390">
              <w:t>МОНДиПР</w:t>
            </w:r>
            <w:proofErr w:type="spellEnd"/>
            <w:r w:rsidR="00AE24D8" w:rsidRPr="008C0390">
              <w:t xml:space="preserve"> </w:t>
            </w:r>
            <w:proofErr w:type="spellStart"/>
            <w:r w:rsidR="00AE24D8" w:rsidRPr="008C0390">
              <w:t>УНДиПР</w:t>
            </w:r>
            <w:proofErr w:type="spellEnd"/>
            <w:r w:rsidR="00AE24D8" w:rsidRPr="008C0390">
              <w:t xml:space="preserve"> ГУ МЧС России по РБ информацию о проведенной работе по профилактике пожаров на подведомственной территории.</w:t>
            </w:r>
          </w:p>
        </w:tc>
        <w:tc>
          <w:tcPr>
            <w:tcW w:w="1978" w:type="dxa"/>
            <w:vAlign w:val="center"/>
          </w:tcPr>
          <w:p w:rsidR="00AE24D8" w:rsidRPr="008C0390" w:rsidRDefault="00AE24D8" w:rsidP="00C910F5">
            <w:pPr>
              <w:jc w:val="center"/>
            </w:pPr>
            <w:r w:rsidRPr="008C0390">
              <w:t>Еженедельно</w:t>
            </w:r>
          </w:p>
        </w:tc>
        <w:tc>
          <w:tcPr>
            <w:tcW w:w="3046" w:type="dxa"/>
            <w:vAlign w:val="center"/>
          </w:tcPr>
          <w:p w:rsidR="00AE24D8" w:rsidRPr="00385E79" w:rsidRDefault="00385E79" w:rsidP="00385E79">
            <w:pPr>
              <w:jc w:val="both"/>
            </w:pPr>
            <w:r w:rsidRPr="008C0390">
              <w:t>Глав</w:t>
            </w:r>
            <w:r>
              <w:t>а СП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8C0390">
              <w:rPr>
                <w:rStyle w:val="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1" w:type="dxa"/>
          </w:tcPr>
          <w:p w:rsidR="00AE24D8" w:rsidRPr="008C0390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О</w:t>
            </w:r>
            <w:r w:rsidR="00AE24D8" w:rsidRPr="008C0390">
              <w:rPr>
                <w:rStyle w:val="211pt"/>
                <w:color w:val="000000"/>
                <w:sz w:val="24"/>
                <w:szCs w:val="24"/>
              </w:rPr>
              <w:t xml:space="preserve">рганизовать проведение разъяснительной работы среди населения на сходах граждан и по месту жительства по изучению правил противопожарного режима с приглашением сотрудников и работников Федеральной противопожарной службы, </w:t>
            </w:r>
            <w:proofErr w:type="spellStart"/>
            <w:r w:rsidR="00AE24D8" w:rsidRPr="008C0390">
              <w:rPr>
                <w:rStyle w:val="211pt"/>
                <w:color w:val="000000"/>
                <w:sz w:val="24"/>
                <w:szCs w:val="24"/>
              </w:rPr>
              <w:t>Мелеузовского</w:t>
            </w:r>
            <w:proofErr w:type="spellEnd"/>
            <w:r w:rsidR="00AE24D8" w:rsidRPr="008C0390">
              <w:rPr>
                <w:rStyle w:val="211pt"/>
                <w:color w:val="000000"/>
                <w:sz w:val="24"/>
                <w:szCs w:val="24"/>
              </w:rPr>
              <w:t xml:space="preserve"> межрайонного </w:t>
            </w:r>
            <w:proofErr w:type="spellStart"/>
            <w:r w:rsidR="00AE24D8" w:rsidRPr="008C0390">
              <w:rPr>
                <w:rStyle w:val="211pt"/>
                <w:color w:val="000000"/>
                <w:sz w:val="24"/>
                <w:szCs w:val="24"/>
              </w:rPr>
              <w:lastRenderedPageBreak/>
              <w:t>ОНДиПР</w:t>
            </w:r>
            <w:proofErr w:type="spellEnd"/>
            <w:r w:rsidR="00AE24D8" w:rsidRPr="008C0390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24D8" w:rsidRPr="008C0390">
              <w:rPr>
                <w:rStyle w:val="211pt"/>
                <w:color w:val="000000"/>
                <w:sz w:val="24"/>
                <w:szCs w:val="24"/>
              </w:rPr>
              <w:t>УНДиПР</w:t>
            </w:r>
            <w:proofErr w:type="spellEnd"/>
            <w:r w:rsidR="00AE24D8" w:rsidRPr="008C0390">
              <w:rPr>
                <w:rStyle w:val="211pt"/>
                <w:color w:val="000000"/>
                <w:sz w:val="24"/>
                <w:szCs w:val="24"/>
              </w:rPr>
              <w:t xml:space="preserve"> МЧС России по РБ</w:t>
            </w:r>
            <w:r w:rsidR="00AE24D8">
              <w:rPr>
                <w:rStyle w:val="211pt"/>
                <w:color w:val="000000"/>
                <w:sz w:val="24"/>
                <w:szCs w:val="24"/>
              </w:rPr>
              <w:t>, Центра службы профилактики пожаров</w:t>
            </w:r>
            <w:r w:rsidR="00AE24D8" w:rsidRPr="008C0390">
              <w:rPr>
                <w:rStyle w:val="211pt"/>
                <w:color w:val="000000"/>
                <w:sz w:val="24"/>
                <w:szCs w:val="24"/>
              </w:rPr>
              <w:t>. Использовать для этих целей агитационные и пропагандистские материалы на противопожарную тематику (памятки, информационные листовки)</w:t>
            </w:r>
          </w:p>
        </w:tc>
        <w:tc>
          <w:tcPr>
            <w:tcW w:w="1978" w:type="dxa"/>
            <w:vAlign w:val="center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46" w:type="dxa"/>
            <w:vAlign w:val="center"/>
          </w:tcPr>
          <w:p w:rsidR="00AE24D8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Глава СП</w:t>
            </w:r>
          </w:p>
          <w:p w:rsidR="00AE24D8" w:rsidRDefault="00AE24D8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  <w:p w:rsidR="00385E79" w:rsidRPr="008C0390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385E79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1" w:type="dxa"/>
          </w:tcPr>
          <w:p w:rsidR="00AE24D8" w:rsidRPr="008C0390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 П</w:t>
            </w:r>
            <w:r w:rsidR="00AE24D8" w:rsidRPr="008C0390">
              <w:rPr>
                <w:rStyle w:val="211pt"/>
                <w:color w:val="000000"/>
                <w:sz w:val="24"/>
                <w:szCs w:val="24"/>
              </w:rPr>
              <w:t xml:space="preserve">ривести в </w:t>
            </w:r>
            <w:proofErr w:type="spellStart"/>
            <w:r w:rsidR="00AE24D8" w:rsidRPr="008C0390">
              <w:rPr>
                <w:rStyle w:val="211pt"/>
                <w:color w:val="000000"/>
                <w:sz w:val="24"/>
                <w:szCs w:val="24"/>
              </w:rPr>
              <w:t>пожаробезопасное</w:t>
            </w:r>
            <w:proofErr w:type="spellEnd"/>
            <w:r w:rsidR="00AE24D8" w:rsidRPr="008C0390">
              <w:rPr>
                <w:rStyle w:val="211pt"/>
                <w:color w:val="000000"/>
                <w:sz w:val="24"/>
                <w:szCs w:val="24"/>
              </w:rPr>
              <w:t xml:space="preserve"> состояние электрохозяйство, системы отопления и газоснабжения жилого сектора, организовать очистку подвалов, чердаков жилых домов и прилегающей территории от сгораемого мусора. Ограничить доступ посторонних лиц в подвалы и чердаки</w:t>
            </w:r>
          </w:p>
        </w:tc>
        <w:tc>
          <w:tcPr>
            <w:tcW w:w="1978" w:type="dxa"/>
            <w:vAlign w:val="center"/>
          </w:tcPr>
          <w:p w:rsidR="00AE24D8" w:rsidRPr="008C0390" w:rsidRDefault="00AE24D8" w:rsidP="00385E79">
            <w:pPr>
              <w:pStyle w:val="2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Style w:val="211pt"/>
                <w:color w:val="000000"/>
                <w:sz w:val="24"/>
                <w:szCs w:val="24"/>
              </w:rPr>
              <w:t>и</w:t>
            </w:r>
            <w:proofErr w:type="gramEnd"/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всего периода операции</w:t>
            </w:r>
          </w:p>
        </w:tc>
        <w:tc>
          <w:tcPr>
            <w:tcW w:w="3046" w:type="dxa"/>
            <w:vAlign w:val="bottom"/>
          </w:tcPr>
          <w:p w:rsidR="00AE24D8" w:rsidRPr="00385E79" w:rsidRDefault="00385E79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sz w:val="24"/>
                <w:szCs w:val="24"/>
              </w:rPr>
            </w:pPr>
            <w:r w:rsidRPr="00385E79">
              <w:rPr>
                <w:b w:val="0"/>
                <w:sz w:val="24"/>
                <w:szCs w:val="24"/>
              </w:rPr>
              <w:t>Глава СП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8C0390">
              <w:rPr>
                <w:rStyle w:val="2"/>
                <w:color w:val="000000"/>
                <w:sz w:val="24"/>
                <w:szCs w:val="24"/>
              </w:rPr>
              <w:t>1</w:t>
            </w:r>
            <w:r w:rsidR="00385E79">
              <w:rPr>
                <w:rStyle w:val="2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31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>В целях предупреждения гибели на пожарах детей</w:t>
            </w:r>
            <w:r>
              <w:rPr>
                <w:rStyle w:val="211pt"/>
                <w:color w:val="000000"/>
                <w:sz w:val="24"/>
                <w:szCs w:val="24"/>
              </w:rPr>
              <w:t>,</w:t>
            </w:r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не обеспеченных безопасным условием проживания с родителями, ведущими аморальный образ жизни вносить предложения с ходатайством в органы опеки о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временном изъятии детей</w:t>
            </w:r>
          </w:p>
        </w:tc>
        <w:tc>
          <w:tcPr>
            <w:tcW w:w="1978" w:type="dxa"/>
            <w:vAlign w:val="center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line="254" w:lineRule="exact"/>
              <w:ind w:left="8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Style w:val="211pt"/>
                <w:color w:val="000000"/>
                <w:sz w:val="24"/>
                <w:szCs w:val="24"/>
              </w:rPr>
              <w:t>и</w:t>
            </w:r>
            <w:proofErr w:type="gramEnd"/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всего периода операции</w:t>
            </w:r>
          </w:p>
        </w:tc>
        <w:tc>
          <w:tcPr>
            <w:tcW w:w="3046" w:type="dxa"/>
            <w:vAlign w:val="bottom"/>
          </w:tcPr>
          <w:p w:rsidR="00AE24D8" w:rsidRPr="00B7478A" w:rsidRDefault="00B7478A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sz w:val="24"/>
                <w:szCs w:val="24"/>
              </w:rPr>
            </w:pPr>
            <w:r w:rsidRPr="00B7478A">
              <w:rPr>
                <w:b w:val="0"/>
                <w:sz w:val="24"/>
                <w:szCs w:val="24"/>
              </w:rPr>
              <w:t>Глава СП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8C0390">
              <w:rPr>
                <w:rStyle w:val="2"/>
                <w:color w:val="000000"/>
                <w:sz w:val="24"/>
                <w:szCs w:val="24"/>
              </w:rPr>
              <w:t>1</w:t>
            </w:r>
            <w:r w:rsidR="00B7478A">
              <w:rPr>
                <w:rStyle w:val="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>Совместно с представителями УФМС, Органами внутренних дел провести проверки противопожарного состояния мест проживания (временного пребывания) иностранных рабочих (</w:t>
            </w:r>
            <w:proofErr w:type="spellStart"/>
            <w:r w:rsidRPr="008C0390">
              <w:rPr>
                <w:rStyle w:val="211pt"/>
                <w:color w:val="000000"/>
                <w:sz w:val="24"/>
                <w:szCs w:val="24"/>
              </w:rPr>
              <w:t>гастарбайтеров</w:t>
            </w:r>
            <w:proofErr w:type="spellEnd"/>
            <w:r w:rsidRPr="008C0390">
              <w:rPr>
                <w:rStyle w:val="211pt"/>
                <w:color w:val="000000"/>
                <w:sz w:val="24"/>
                <w:szCs w:val="24"/>
              </w:rPr>
              <w:t>), в первую очередь на строительных площадках, торговых базах (рынках) и т.п.</w:t>
            </w:r>
          </w:p>
        </w:tc>
        <w:tc>
          <w:tcPr>
            <w:tcW w:w="1978" w:type="dxa"/>
            <w:vAlign w:val="center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Февраль-март, ноябрь </w:t>
            </w:r>
            <w:r>
              <w:rPr>
                <w:rStyle w:val="211pt"/>
                <w:color w:val="000000"/>
                <w:sz w:val="24"/>
                <w:szCs w:val="24"/>
              </w:rPr>
              <w:t>2020</w:t>
            </w:r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46" w:type="dxa"/>
            <w:vAlign w:val="bottom"/>
          </w:tcPr>
          <w:p w:rsidR="00AE24D8" w:rsidRDefault="00AE24D8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По согласованию:</w:t>
            </w:r>
          </w:p>
          <w:p w:rsidR="00AE24D8" w:rsidRPr="008C0390" w:rsidRDefault="00AE24D8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proofErr w:type="spellStart"/>
            <w:r w:rsidRPr="008C0390">
              <w:rPr>
                <w:rStyle w:val="211pt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0390">
              <w:rPr>
                <w:rStyle w:val="211pt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90">
              <w:rPr>
                <w:rStyle w:val="211pt"/>
                <w:color w:val="000000"/>
                <w:sz w:val="24"/>
                <w:szCs w:val="24"/>
              </w:rPr>
              <w:t>ОНДиПР</w:t>
            </w:r>
            <w:proofErr w:type="spellEnd"/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390">
              <w:rPr>
                <w:rStyle w:val="211pt"/>
                <w:color w:val="000000"/>
                <w:sz w:val="24"/>
                <w:szCs w:val="24"/>
              </w:rPr>
              <w:t>УНДиПР</w:t>
            </w:r>
            <w:proofErr w:type="spellEnd"/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МЧС России </w:t>
            </w:r>
            <w:r w:rsidR="00B7478A">
              <w:rPr>
                <w:rStyle w:val="211pt"/>
                <w:color w:val="000000"/>
                <w:sz w:val="24"/>
                <w:szCs w:val="24"/>
              </w:rPr>
              <w:t>по РБ, Глава СП,</w:t>
            </w:r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ОМВД России по </w:t>
            </w:r>
            <w:proofErr w:type="spellStart"/>
            <w:r w:rsidRPr="008C0390">
              <w:rPr>
                <w:rStyle w:val="211pt"/>
                <w:color w:val="000000"/>
                <w:sz w:val="24"/>
                <w:szCs w:val="24"/>
              </w:rPr>
              <w:t>Кугарчинскому</w:t>
            </w:r>
            <w:proofErr w:type="spellEnd"/>
            <w:r w:rsidRPr="008C0390">
              <w:rPr>
                <w:rStyle w:val="211pt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8C0390">
              <w:rPr>
                <w:rStyle w:val="2"/>
                <w:color w:val="000000"/>
                <w:sz w:val="24"/>
                <w:szCs w:val="24"/>
              </w:rPr>
              <w:t>1</w:t>
            </w:r>
            <w:r w:rsidR="00B7478A">
              <w:rPr>
                <w:rStyle w:val="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AE24D8" w:rsidRPr="00D04EA7" w:rsidRDefault="00AE24D8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 w:rsidRPr="00D04EA7">
              <w:rPr>
                <w:rStyle w:val="211pt"/>
                <w:color w:val="000000"/>
                <w:sz w:val="24"/>
                <w:szCs w:val="24"/>
              </w:rPr>
              <w:t>На основании соответствующих соглашений, планов взаимодействия задействовать в проведении пожарно-профилактической работ</w:t>
            </w:r>
            <w:r w:rsidR="00B7478A">
              <w:rPr>
                <w:rStyle w:val="211pt"/>
                <w:color w:val="000000"/>
                <w:sz w:val="24"/>
                <w:szCs w:val="24"/>
              </w:rPr>
              <w:t xml:space="preserve">ы представителей </w:t>
            </w:r>
            <w:r w:rsidRPr="00D04EA7">
              <w:rPr>
                <w:rStyle w:val="211pt"/>
                <w:color w:val="000000"/>
                <w:sz w:val="24"/>
                <w:szCs w:val="24"/>
              </w:rPr>
              <w:t xml:space="preserve"> духовных </w:t>
            </w:r>
            <w:proofErr w:type="spellStart"/>
            <w:r w:rsidRPr="00D04EA7">
              <w:rPr>
                <w:rStyle w:val="211pt"/>
                <w:color w:val="000000"/>
                <w:sz w:val="24"/>
                <w:szCs w:val="24"/>
              </w:rPr>
              <w:t>конфессий</w:t>
            </w:r>
            <w:proofErr w:type="spellEnd"/>
            <w:r w:rsidRPr="00D04EA7">
              <w:rPr>
                <w:rStyle w:val="211pt"/>
                <w:color w:val="000000"/>
                <w:sz w:val="24"/>
                <w:szCs w:val="24"/>
              </w:rPr>
              <w:t xml:space="preserve"> и общественных организаций</w:t>
            </w:r>
          </w:p>
        </w:tc>
        <w:tc>
          <w:tcPr>
            <w:tcW w:w="1978" w:type="dxa"/>
            <w:vAlign w:val="center"/>
          </w:tcPr>
          <w:p w:rsidR="00AE24D8" w:rsidRPr="00D04EA7" w:rsidRDefault="00AE24D8" w:rsidP="00C910F5">
            <w:pPr>
              <w:pStyle w:val="20"/>
              <w:shd w:val="clear" w:color="auto" w:fill="auto"/>
              <w:spacing w:before="0" w:line="250" w:lineRule="exact"/>
              <w:ind w:left="8"/>
              <w:rPr>
                <w:sz w:val="24"/>
                <w:szCs w:val="24"/>
              </w:rPr>
            </w:pPr>
            <w:r w:rsidRPr="00D04EA7">
              <w:rPr>
                <w:rStyle w:val="211pt"/>
                <w:color w:val="000000"/>
                <w:sz w:val="24"/>
                <w:szCs w:val="24"/>
              </w:rPr>
              <w:t>В течени</w:t>
            </w:r>
            <w:proofErr w:type="gramStart"/>
            <w:r w:rsidRPr="00D04EA7">
              <w:rPr>
                <w:rStyle w:val="211pt"/>
                <w:color w:val="000000"/>
                <w:sz w:val="24"/>
                <w:szCs w:val="24"/>
              </w:rPr>
              <w:t>и</w:t>
            </w:r>
            <w:proofErr w:type="gramEnd"/>
            <w:r w:rsidRPr="00D04EA7">
              <w:rPr>
                <w:rStyle w:val="211pt"/>
                <w:color w:val="000000"/>
                <w:sz w:val="24"/>
                <w:szCs w:val="24"/>
              </w:rPr>
              <w:t xml:space="preserve"> всего периода операции</w:t>
            </w:r>
          </w:p>
        </w:tc>
        <w:tc>
          <w:tcPr>
            <w:tcW w:w="3046" w:type="dxa"/>
            <w:vAlign w:val="bottom"/>
          </w:tcPr>
          <w:p w:rsidR="00AE24D8" w:rsidRPr="00D04EA7" w:rsidRDefault="00AE24D8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04EA7">
              <w:rPr>
                <w:rStyle w:val="211pt"/>
                <w:color w:val="000000"/>
                <w:sz w:val="24"/>
                <w:szCs w:val="24"/>
              </w:rPr>
              <w:t>По согласованию:</w:t>
            </w:r>
          </w:p>
          <w:p w:rsidR="00AE24D8" w:rsidRPr="00D04EA7" w:rsidRDefault="00B7478A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>Глава СП</w:t>
            </w:r>
            <w:r w:rsidR="00AE24D8" w:rsidRPr="00D04EA7">
              <w:rPr>
                <w:rStyle w:val="211pt"/>
                <w:color w:val="000000"/>
                <w:sz w:val="24"/>
                <w:szCs w:val="24"/>
              </w:rPr>
              <w:t>, Комиссия по вопросам государственн</w:t>
            </w:r>
            <w:proofErr w:type="gramStart"/>
            <w:r w:rsidR="00AE24D8" w:rsidRPr="00D04EA7">
              <w:rPr>
                <w:rStyle w:val="211pt"/>
                <w:color w:val="000000"/>
                <w:sz w:val="24"/>
                <w:szCs w:val="24"/>
              </w:rPr>
              <w:t>о-</w:t>
            </w:r>
            <w:proofErr w:type="gramEnd"/>
            <w:r w:rsidR="00AE24D8" w:rsidRPr="00D04EA7">
              <w:rPr>
                <w:rStyle w:val="211pt"/>
                <w:color w:val="000000"/>
                <w:sz w:val="24"/>
                <w:szCs w:val="24"/>
              </w:rPr>
              <w:t xml:space="preserve"> межконфессиональных </w:t>
            </w:r>
            <w:proofErr w:type="spellStart"/>
            <w:r w:rsidR="00AE24D8" w:rsidRPr="00D04EA7">
              <w:rPr>
                <w:rStyle w:val="211pt"/>
                <w:color w:val="000000"/>
                <w:sz w:val="24"/>
                <w:szCs w:val="24"/>
              </w:rPr>
              <w:t>отношениий</w:t>
            </w:r>
            <w:proofErr w:type="spellEnd"/>
            <w:r w:rsidR="00AE24D8" w:rsidRPr="00D04EA7">
              <w:rPr>
                <w:rStyle w:val="211pt"/>
                <w:color w:val="000000"/>
                <w:sz w:val="24"/>
                <w:szCs w:val="24"/>
              </w:rPr>
              <w:t xml:space="preserve"> и взаимодействия с религиозными организациями при Администрации МР </w:t>
            </w:r>
            <w:proofErr w:type="spellStart"/>
            <w:r w:rsidR="00AE24D8" w:rsidRPr="00D04EA7">
              <w:rPr>
                <w:rStyle w:val="211pt"/>
                <w:color w:val="000000"/>
                <w:sz w:val="24"/>
                <w:szCs w:val="24"/>
              </w:rPr>
              <w:t>Кугарчинский</w:t>
            </w:r>
            <w:proofErr w:type="spellEnd"/>
            <w:r w:rsidR="00AE24D8" w:rsidRPr="00D04EA7">
              <w:rPr>
                <w:rStyle w:val="211pt"/>
                <w:color w:val="000000"/>
                <w:sz w:val="24"/>
                <w:szCs w:val="24"/>
              </w:rPr>
              <w:t xml:space="preserve"> район, Руководители религиозных </w:t>
            </w:r>
            <w:proofErr w:type="spellStart"/>
            <w:r w:rsidR="00AE24D8" w:rsidRPr="00D04EA7">
              <w:rPr>
                <w:rStyle w:val="211pt"/>
                <w:color w:val="000000"/>
                <w:sz w:val="24"/>
                <w:szCs w:val="24"/>
              </w:rPr>
              <w:t>конфессий</w:t>
            </w:r>
            <w:proofErr w:type="spellEnd"/>
            <w:r w:rsidR="00AE24D8" w:rsidRPr="00D04EA7">
              <w:rPr>
                <w:rStyle w:val="211pt"/>
                <w:color w:val="000000"/>
                <w:sz w:val="24"/>
                <w:szCs w:val="24"/>
              </w:rPr>
              <w:t>, Руководители общественных организаций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8C0390">
              <w:rPr>
                <w:rStyle w:val="2"/>
                <w:color w:val="000000"/>
                <w:sz w:val="24"/>
                <w:szCs w:val="24"/>
              </w:rPr>
              <w:t>1</w:t>
            </w:r>
            <w:r w:rsidR="00B7478A">
              <w:rPr>
                <w:rStyle w:val="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AE24D8" w:rsidRPr="00D04EA7" w:rsidRDefault="00AE24D8" w:rsidP="00C910F5">
            <w:pPr>
              <w:jc w:val="both"/>
            </w:pPr>
            <w:r w:rsidRPr="00D04EA7">
              <w:t xml:space="preserve">Оказать содействие в установке автономных пожарных </w:t>
            </w:r>
            <w:proofErr w:type="spellStart"/>
            <w:r w:rsidRPr="00D04EA7">
              <w:t>извещателей</w:t>
            </w:r>
            <w:proofErr w:type="spellEnd"/>
            <w:r w:rsidRPr="00D04EA7">
              <w:t xml:space="preserve"> в домах многодетны</w:t>
            </w:r>
            <w:r w:rsidR="00B7478A">
              <w:t xml:space="preserve">х, малоимущих семей, </w:t>
            </w:r>
            <w:r w:rsidRPr="00D04EA7">
              <w:t xml:space="preserve">тружеников тыла. </w:t>
            </w:r>
            <w:r w:rsidRPr="00D04EA7">
              <w:lastRenderedPageBreak/>
              <w:t xml:space="preserve">Актуализировать информацию по обеспечению лиц, относящихся к указанной категории автономными пожарными </w:t>
            </w:r>
            <w:proofErr w:type="spellStart"/>
            <w:r w:rsidRPr="00D04EA7">
              <w:t>извещателями</w:t>
            </w:r>
            <w:proofErr w:type="spellEnd"/>
            <w:r w:rsidRPr="00D04EA7">
              <w:t>.</w:t>
            </w:r>
          </w:p>
        </w:tc>
        <w:tc>
          <w:tcPr>
            <w:tcW w:w="1978" w:type="dxa"/>
            <w:vAlign w:val="center"/>
          </w:tcPr>
          <w:p w:rsidR="00AE24D8" w:rsidRPr="00D04EA7" w:rsidRDefault="00AE24D8" w:rsidP="00C910F5">
            <w:pPr>
              <w:jc w:val="center"/>
            </w:pPr>
            <w:r w:rsidRPr="00D04EA7">
              <w:lastRenderedPageBreak/>
              <w:t>В течени</w:t>
            </w:r>
            <w:proofErr w:type="gramStart"/>
            <w:r w:rsidRPr="00D04EA7">
              <w:t>и</w:t>
            </w:r>
            <w:proofErr w:type="gramEnd"/>
            <w:r w:rsidRPr="00D04EA7">
              <w:t xml:space="preserve"> всего периода</w:t>
            </w:r>
          </w:p>
          <w:p w:rsidR="00AE24D8" w:rsidRPr="00D04EA7" w:rsidRDefault="00AE24D8" w:rsidP="00C910F5">
            <w:pPr>
              <w:jc w:val="center"/>
            </w:pPr>
            <w:r w:rsidRPr="00D04EA7">
              <w:t>операции</w:t>
            </w:r>
          </w:p>
        </w:tc>
        <w:tc>
          <w:tcPr>
            <w:tcW w:w="3046" w:type="dxa"/>
            <w:vAlign w:val="center"/>
          </w:tcPr>
          <w:p w:rsidR="00AE24D8" w:rsidRPr="00D04EA7" w:rsidRDefault="00AE24D8" w:rsidP="00C910F5">
            <w:pPr>
              <w:jc w:val="both"/>
            </w:pPr>
            <w:r w:rsidRPr="00D04EA7">
              <w:t>Глав</w:t>
            </w:r>
            <w:r w:rsidR="00B7478A">
              <w:t>а СП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AE24D8" w:rsidP="00C910F5">
            <w:pPr>
              <w:pStyle w:val="20"/>
              <w:shd w:val="clear" w:color="auto" w:fill="auto"/>
              <w:spacing w:before="0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8C0390">
              <w:rPr>
                <w:rStyle w:val="2"/>
                <w:color w:val="000000"/>
                <w:sz w:val="24"/>
                <w:szCs w:val="24"/>
              </w:rPr>
              <w:lastRenderedPageBreak/>
              <w:t>1</w:t>
            </w:r>
            <w:r w:rsidR="00B7478A">
              <w:rPr>
                <w:rStyle w:val="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1" w:type="dxa"/>
          </w:tcPr>
          <w:p w:rsidR="00AE24D8" w:rsidRPr="00D04EA7" w:rsidRDefault="00AE24D8" w:rsidP="00C910F5">
            <w:pPr>
              <w:pStyle w:val="20"/>
              <w:shd w:val="clear" w:color="auto" w:fill="auto"/>
              <w:spacing w:before="0" w:line="254" w:lineRule="exact"/>
              <w:jc w:val="both"/>
              <w:rPr>
                <w:sz w:val="24"/>
                <w:szCs w:val="24"/>
              </w:rPr>
            </w:pPr>
            <w:r w:rsidRPr="00D04EA7">
              <w:rPr>
                <w:rStyle w:val="211pt"/>
                <w:color w:val="000000"/>
                <w:sz w:val="24"/>
                <w:szCs w:val="24"/>
              </w:rPr>
              <w:t>Осуществлять работу по обеспечению информирования населения об оперативной обстановке с пожарами, с доведением мер пожарной безопасности и порядка действий в случае возникновения ЧС</w:t>
            </w:r>
          </w:p>
        </w:tc>
        <w:tc>
          <w:tcPr>
            <w:tcW w:w="1978" w:type="dxa"/>
            <w:vAlign w:val="center"/>
          </w:tcPr>
          <w:p w:rsidR="00AE24D8" w:rsidRPr="00D04EA7" w:rsidRDefault="00AE24D8" w:rsidP="00C910F5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D04EA7">
              <w:rPr>
                <w:rStyle w:val="211pt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046" w:type="dxa"/>
            <w:vAlign w:val="bottom"/>
          </w:tcPr>
          <w:p w:rsidR="00AE24D8" w:rsidRPr="00D04EA7" w:rsidRDefault="00AE24D8" w:rsidP="00C910F5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D04EA7">
              <w:rPr>
                <w:rStyle w:val="211pt"/>
                <w:color w:val="000000"/>
                <w:sz w:val="24"/>
                <w:szCs w:val="24"/>
              </w:rPr>
              <w:t>По согласованию:</w:t>
            </w:r>
          </w:p>
          <w:p w:rsidR="00AE24D8" w:rsidRPr="00D04EA7" w:rsidRDefault="00AE24D8" w:rsidP="00C910F5">
            <w:pPr>
              <w:pStyle w:val="20"/>
              <w:shd w:val="clear" w:color="auto" w:fill="auto"/>
              <w:spacing w:before="0" w:line="254" w:lineRule="exact"/>
              <w:jc w:val="both"/>
              <w:rPr>
                <w:sz w:val="24"/>
                <w:szCs w:val="24"/>
              </w:rPr>
            </w:pPr>
            <w:proofErr w:type="spellStart"/>
            <w:r w:rsidRPr="00D04EA7">
              <w:rPr>
                <w:rStyle w:val="211pt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D04EA7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EA7">
              <w:rPr>
                <w:rStyle w:val="211pt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D04EA7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EA7">
              <w:rPr>
                <w:rStyle w:val="211pt"/>
                <w:color w:val="000000"/>
                <w:sz w:val="24"/>
                <w:szCs w:val="24"/>
              </w:rPr>
              <w:t>ОНДиПР</w:t>
            </w:r>
            <w:proofErr w:type="spellEnd"/>
            <w:r w:rsidRPr="00D04EA7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EA7">
              <w:rPr>
                <w:rStyle w:val="211pt"/>
                <w:color w:val="000000"/>
                <w:sz w:val="24"/>
                <w:szCs w:val="24"/>
              </w:rPr>
              <w:t>УНДиПР</w:t>
            </w:r>
            <w:proofErr w:type="spellEnd"/>
            <w:r w:rsidRPr="00D04EA7">
              <w:rPr>
                <w:rStyle w:val="211pt"/>
                <w:color w:val="000000"/>
                <w:sz w:val="24"/>
                <w:szCs w:val="24"/>
              </w:rPr>
              <w:t xml:space="preserve"> МЧС России по РБ, Глав</w:t>
            </w:r>
            <w:r w:rsidR="00B7478A">
              <w:rPr>
                <w:rStyle w:val="211pt"/>
                <w:color w:val="000000"/>
                <w:sz w:val="24"/>
                <w:szCs w:val="24"/>
              </w:rPr>
              <w:t>а СП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B7478A" w:rsidP="00C910F5">
            <w:pPr>
              <w:pStyle w:val="20"/>
              <w:shd w:val="clear" w:color="auto" w:fill="auto"/>
              <w:spacing w:before="0" w:line="240" w:lineRule="auto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1" w:type="dxa"/>
          </w:tcPr>
          <w:p w:rsidR="00AE24D8" w:rsidRPr="009D5BBB" w:rsidRDefault="00AE24D8" w:rsidP="00C910F5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D5BBB">
              <w:rPr>
                <w:sz w:val="24"/>
                <w:szCs w:val="24"/>
              </w:rPr>
              <w:t>Составить списки зданий и объе</w:t>
            </w:r>
            <w:r>
              <w:rPr>
                <w:sz w:val="24"/>
                <w:szCs w:val="24"/>
              </w:rPr>
              <w:t>к</w:t>
            </w:r>
            <w:r w:rsidRPr="009D5BBB">
              <w:rPr>
                <w:sz w:val="24"/>
                <w:szCs w:val="24"/>
              </w:rPr>
              <w:t xml:space="preserve">тов, имеющих низкую устойчивость при пожарах и направить перечень в </w:t>
            </w:r>
            <w:proofErr w:type="spellStart"/>
            <w:r w:rsidRPr="009D5BBB">
              <w:rPr>
                <w:sz w:val="24"/>
                <w:szCs w:val="24"/>
              </w:rPr>
              <w:t>Мелеузовский</w:t>
            </w:r>
            <w:proofErr w:type="spellEnd"/>
            <w:r w:rsidRPr="009D5BBB">
              <w:rPr>
                <w:sz w:val="24"/>
                <w:szCs w:val="24"/>
              </w:rPr>
              <w:t xml:space="preserve"> </w:t>
            </w:r>
            <w:proofErr w:type="spellStart"/>
            <w:r w:rsidRPr="009D5BBB">
              <w:rPr>
                <w:sz w:val="24"/>
                <w:szCs w:val="24"/>
              </w:rPr>
              <w:t>МОНДиПР</w:t>
            </w:r>
            <w:proofErr w:type="spellEnd"/>
            <w:r w:rsidRPr="009D5BBB">
              <w:rPr>
                <w:sz w:val="24"/>
                <w:szCs w:val="24"/>
              </w:rPr>
              <w:t xml:space="preserve"> </w:t>
            </w:r>
            <w:proofErr w:type="spellStart"/>
            <w:r w:rsidRPr="009D5BBB">
              <w:rPr>
                <w:sz w:val="24"/>
                <w:szCs w:val="24"/>
              </w:rPr>
              <w:t>УНДиПР</w:t>
            </w:r>
            <w:proofErr w:type="spellEnd"/>
            <w:r w:rsidRPr="009D5BBB">
              <w:rPr>
                <w:sz w:val="24"/>
                <w:szCs w:val="24"/>
              </w:rPr>
              <w:t xml:space="preserve"> ГУ МЧС России по РБ для обследования их противопожарного состояния. </w:t>
            </w:r>
          </w:p>
        </w:tc>
        <w:tc>
          <w:tcPr>
            <w:tcW w:w="1978" w:type="dxa"/>
          </w:tcPr>
          <w:p w:rsidR="00AE24D8" w:rsidRPr="009D5BBB" w:rsidRDefault="00AE24D8" w:rsidP="00C910F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D5BBB">
              <w:rPr>
                <w:sz w:val="24"/>
                <w:szCs w:val="24"/>
              </w:rPr>
              <w:t>До 01.04.2020 г.</w:t>
            </w:r>
          </w:p>
        </w:tc>
        <w:tc>
          <w:tcPr>
            <w:tcW w:w="3046" w:type="dxa"/>
          </w:tcPr>
          <w:p w:rsidR="00AE24D8" w:rsidRPr="009D5BBB" w:rsidRDefault="00AE24D8" w:rsidP="00B7478A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D5BBB">
              <w:rPr>
                <w:sz w:val="24"/>
                <w:szCs w:val="24"/>
              </w:rPr>
              <w:t>Глав</w:t>
            </w:r>
            <w:r w:rsidR="00B7478A">
              <w:rPr>
                <w:sz w:val="24"/>
                <w:szCs w:val="24"/>
              </w:rPr>
              <w:t>а СП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Pr="008C0390" w:rsidRDefault="00B7478A" w:rsidP="00C910F5">
            <w:pPr>
              <w:pStyle w:val="20"/>
              <w:shd w:val="clear" w:color="auto" w:fill="auto"/>
              <w:spacing w:before="0" w:line="240" w:lineRule="auto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1" w:type="dxa"/>
          </w:tcPr>
          <w:p w:rsidR="00AE24D8" w:rsidRPr="002B657B" w:rsidRDefault="00AE24D8" w:rsidP="00C910F5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B657B">
              <w:rPr>
                <w:sz w:val="24"/>
                <w:szCs w:val="24"/>
              </w:rPr>
              <w:t>Обеспечить противопожарную защиту сельских населенных пунктов (наличие связи, состояние дорог, наличие боеспособных пожарных формирований, минерализованных полос), подготовить соответствующие предложения в администрацию района.</w:t>
            </w:r>
          </w:p>
        </w:tc>
        <w:tc>
          <w:tcPr>
            <w:tcW w:w="1978" w:type="dxa"/>
          </w:tcPr>
          <w:p w:rsidR="00AE24D8" w:rsidRPr="00B7478A" w:rsidRDefault="00AE24D8" w:rsidP="00C910F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7478A">
              <w:rPr>
                <w:rStyle w:val="211pt"/>
                <w:b w:val="0"/>
                <w:bCs w:val="0"/>
                <w:sz w:val="24"/>
                <w:szCs w:val="24"/>
              </w:rPr>
              <w:t>В течени</w:t>
            </w:r>
            <w:proofErr w:type="gramStart"/>
            <w:r w:rsidRPr="00B7478A">
              <w:rPr>
                <w:rStyle w:val="211pt"/>
                <w:b w:val="0"/>
                <w:bCs w:val="0"/>
                <w:sz w:val="24"/>
                <w:szCs w:val="24"/>
              </w:rPr>
              <w:t>и</w:t>
            </w:r>
            <w:proofErr w:type="gramEnd"/>
            <w:r w:rsidRPr="00B7478A">
              <w:rPr>
                <w:rStyle w:val="211pt"/>
                <w:b w:val="0"/>
                <w:bCs w:val="0"/>
                <w:sz w:val="24"/>
                <w:szCs w:val="24"/>
              </w:rPr>
              <w:t xml:space="preserve"> всего периода операции</w:t>
            </w:r>
          </w:p>
        </w:tc>
        <w:tc>
          <w:tcPr>
            <w:tcW w:w="3046" w:type="dxa"/>
          </w:tcPr>
          <w:p w:rsidR="00AE24D8" w:rsidRPr="00B7478A" w:rsidRDefault="00AE24D8" w:rsidP="00C910F5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B7478A">
              <w:rPr>
                <w:rStyle w:val="211pt"/>
                <w:sz w:val="24"/>
                <w:szCs w:val="24"/>
              </w:rPr>
              <w:t>По согласованию:</w:t>
            </w:r>
          </w:p>
          <w:p w:rsidR="00AE24D8" w:rsidRPr="00B7478A" w:rsidRDefault="00AE24D8" w:rsidP="00C910F5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7478A">
              <w:rPr>
                <w:rStyle w:val="211pt"/>
                <w:b w:val="0"/>
                <w:bCs w:val="0"/>
                <w:sz w:val="24"/>
                <w:szCs w:val="24"/>
              </w:rPr>
              <w:t>Мелеузовский</w:t>
            </w:r>
            <w:proofErr w:type="spellEnd"/>
            <w:r w:rsidRPr="00B7478A">
              <w:rPr>
                <w:rStyle w:val="211pt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B7478A">
              <w:rPr>
                <w:rStyle w:val="211pt"/>
                <w:b w:val="0"/>
                <w:bCs w:val="0"/>
                <w:sz w:val="24"/>
                <w:szCs w:val="24"/>
              </w:rPr>
              <w:t>межрайонный</w:t>
            </w:r>
            <w:proofErr w:type="gramEnd"/>
            <w:r w:rsidRPr="00B7478A">
              <w:rPr>
                <w:rStyle w:val="211p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7478A">
              <w:rPr>
                <w:rStyle w:val="211pt"/>
                <w:b w:val="0"/>
                <w:bCs w:val="0"/>
                <w:sz w:val="24"/>
                <w:szCs w:val="24"/>
              </w:rPr>
              <w:t>ОНДиПР</w:t>
            </w:r>
            <w:proofErr w:type="spellEnd"/>
            <w:r w:rsidRPr="00B7478A">
              <w:rPr>
                <w:rStyle w:val="211pt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7478A">
              <w:rPr>
                <w:rStyle w:val="211pt"/>
                <w:b w:val="0"/>
                <w:bCs w:val="0"/>
                <w:sz w:val="24"/>
                <w:szCs w:val="24"/>
              </w:rPr>
              <w:t>УНДиПР</w:t>
            </w:r>
            <w:proofErr w:type="spellEnd"/>
            <w:r w:rsidRPr="00B7478A">
              <w:rPr>
                <w:rStyle w:val="211pt"/>
                <w:b w:val="0"/>
                <w:bCs w:val="0"/>
                <w:sz w:val="24"/>
                <w:szCs w:val="24"/>
              </w:rPr>
              <w:t xml:space="preserve"> МЧС России по РБ, Г</w:t>
            </w:r>
            <w:r w:rsidR="00B7478A" w:rsidRPr="00B7478A">
              <w:rPr>
                <w:rStyle w:val="211pt"/>
                <w:b w:val="0"/>
                <w:bCs w:val="0"/>
                <w:sz w:val="24"/>
                <w:szCs w:val="24"/>
              </w:rPr>
              <w:t>лава СП</w:t>
            </w:r>
          </w:p>
        </w:tc>
      </w:tr>
      <w:tr w:rsidR="00AE24D8" w:rsidRPr="008C0390" w:rsidTr="00385E79">
        <w:tc>
          <w:tcPr>
            <w:tcW w:w="915" w:type="dxa"/>
          </w:tcPr>
          <w:p w:rsidR="00AE24D8" w:rsidRDefault="00B7478A" w:rsidP="00C910F5">
            <w:pPr>
              <w:pStyle w:val="20"/>
              <w:shd w:val="clear" w:color="auto" w:fill="auto"/>
              <w:spacing w:before="0" w:line="240" w:lineRule="auto"/>
              <w:ind w:left="360"/>
              <w:jc w:val="left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1" w:type="dxa"/>
          </w:tcPr>
          <w:p w:rsidR="00AE24D8" w:rsidRPr="002B657B" w:rsidRDefault="00AE24D8" w:rsidP="00C910F5">
            <w:pPr>
              <w:pStyle w:val="2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2B657B">
              <w:rPr>
                <w:b w:val="0"/>
                <w:sz w:val="24"/>
                <w:szCs w:val="24"/>
              </w:rPr>
              <w:t xml:space="preserve">Оказать содействие в установке автономных пожарных </w:t>
            </w:r>
            <w:proofErr w:type="spellStart"/>
            <w:r w:rsidRPr="002B657B">
              <w:rPr>
                <w:b w:val="0"/>
                <w:sz w:val="24"/>
                <w:szCs w:val="24"/>
              </w:rPr>
              <w:t>извещателей</w:t>
            </w:r>
            <w:proofErr w:type="spellEnd"/>
            <w:r w:rsidRPr="002B657B">
              <w:rPr>
                <w:b w:val="0"/>
                <w:sz w:val="24"/>
                <w:szCs w:val="24"/>
              </w:rPr>
              <w:t xml:space="preserve"> в домах одиноко престарелых в возрасте 55 лет и более.  Актуализировать информацию по обеспечению лиц, относящихся к указанной категории автономными пожарными </w:t>
            </w:r>
            <w:proofErr w:type="spellStart"/>
            <w:r w:rsidRPr="002B657B">
              <w:rPr>
                <w:b w:val="0"/>
                <w:sz w:val="24"/>
                <w:szCs w:val="24"/>
              </w:rPr>
              <w:t>извещателями</w:t>
            </w:r>
            <w:proofErr w:type="spellEnd"/>
            <w:r w:rsidRPr="002B657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:rsidR="00AE24D8" w:rsidRPr="002B657B" w:rsidRDefault="00AE24D8" w:rsidP="00C910F5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B657B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3046" w:type="dxa"/>
            <w:vAlign w:val="bottom"/>
          </w:tcPr>
          <w:p w:rsidR="00AE24D8" w:rsidRPr="002B657B" w:rsidRDefault="00AE24D8" w:rsidP="00C910F5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2B657B">
              <w:rPr>
                <w:rStyle w:val="211pt"/>
                <w:sz w:val="24"/>
                <w:szCs w:val="24"/>
              </w:rPr>
              <w:t>По согласованию:</w:t>
            </w:r>
          </w:p>
          <w:p w:rsidR="00AE24D8" w:rsidRPr="002B657B" w:rsidRDefault="00AE24D8" w:rsidP="00C910F5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2B657B">
              <w:rPr>
                <w:b w:val="0"/>
                <w:sz w:val="24"/>
                <w:szCs w:val="24"/>
              </w:rPr>
              <w:t>Центром службы профилактики пожаров</w:t>
            </w:r>
            <w:r w:rsidRPr="002B657B">
              <w:rPr>
                <w:rStyle w:val="211pt"/>
                <w:sz w:val="24"/>
                <w:szCs w:val="24"/>
              </w:rPr>
              <w:t>, Глав</w:t>
            </w:r>
            <w:r w:rsidR="00B7478A">
              <w:rPr>
                <w:rStyle w:val="211pt"/>
                <w:sz w:val="24"/>
                <w:szCs w:val="24"/>
              </w:rPr>
              <w:t>а СП</w:t>
            </w:r>
          </w:p>
        </w:tc>
      </w:tr>
    </w:tbl>
    <w:p w:rsidR="00AE24D8" w:rsidRDefault="00AE24D8" w:rsidP="00AE24D8">
      <w:pPr>
        <w:pStyle w:val="20"/>
        <w:shd w:val="clear" w:color="auto" w:fill="auto"/>
        <w:spacing w:before="0" w:line="240" w:lineRule="auto"/>
        <w:ind w:left="100"/>
        <w:rPr>
          <w:rStyle w:val="2"/>
          <w:color w:val="000000"/>
        </w:rPr>
      </w:pPr>
    </w:p>
    <w:p w:rsidR="00AE24D8" w:rsidRDefault="00AE24D8" w:rsidP="00AE24D8">
      <w:pPr>
        <w:pStyle w:val="20"/>
        <w:shd w:val="clear" w:color="auto" w:fill="auto"/>
        <w:spacing w:before="0" w:line="240" w:lineRule="auto"/>
        <w:ind w:left="100"/>
        <w:rPr>
          <w:rStyle w:val="2"/>
          <w:color w:val="000000"/>
        </w:rPr>
      </w:pPr>
    </w:p>
    <w:p w:rsidR="00CA49F8" w:rsidRDefault="00AE24D8" w:rsidP="00AE24D8">
      <w:r w:rsidRPr="00906B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</w:t>
      </w:r>
      <w:r w:rsidRPr="00906BE7">
        <w:rPr>
          <w:sz w:val="28"/>
          <w:szCs w:val="28"/>
        </w:rPr>
        <w:t xml:space="preserve">                       </w:t>
      </w:r>
    </w:p>
    <w:sectPr w:rsidR="00CA49F8" w:rsidSect="00CA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E24D8"/>
    <w:rsid w:val="00385E79"/>
    <w:rsid w:val="00AE24D8"/>
    <w:rsid w:val="00B7478A"/>
    <w:rsid w:val="00CA49F8"/>
    <w:rsid w:val="00F4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AE24D8"/>
    <w:pPr>
      <w:spacing w:after="120"/>
    </w:pPr>
  </w:style>
  <w:style w:type="character" w:customStyle="1" w:styleId="a4">
    <w:name w:val="Основной текст Знак"/>
    <w:basedOn w:val="a0"/>
    <w:link w:val="a3"/>
    <w:rsid w:val="00AE2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E24D8"/>
  </w:style>
  <w:style w:type="character" w:customStyle="1" w:styleId="4">
    <w:name w:val="Основной текст (4)_"/>
    <w:link w:val="40"/>
    <w:uiPriority w:val="99"/>
    <w:rsid w:val="00AE24D8"/>
    <w:rPr>
      <w:rFonts w:ascii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24D8"/>
    <w:pPr>
      <w:widowControl w:val="0"/>
      <w:shd w:val="clear" w:color="auto" w:fill="FFFFFF"/>
      <w:spacing w:before="300" w:line="322" w:lineRule="exact"/>
      <w:jc w:val="center"/>
    </w:pPr>
    <w:rPr>
      <w:rFonts w:eastAsiaTheme="minorHAnsi" w:cstheme="minorBidi"/>
      <w:b/>
      <w:bCs/>
      <w:spacing w:val="-1"/>
      <w:sz w:val="26"/>
      <w:szCs w:val="26"/>
      <w:lang w:eastAsia="en-US"/>
    </w:rPr>
  </w:style>
  <w:style w:type="paragraph" w:styleId="a7">
    <w:name w:val="No Spacing"/>
    <w:uiPriority w:val="1"/>
    <w:qFormat/>
    <w:rsid w:val="00AE2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E24D8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AE24D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uiPriority w:val="99"/>
    <w:rsid w:val="00AE24D8"/>
    <w:rPr>
      <w:sz w:val="22"/>
      <w:szCs w:val="22"/>
    </w:rPr>
  </w:style>
  <w:style w:type="character" w:customStyle="1" w:styleId="210pt">
    <w:name w:val="Основной текст (2) + 10 pt"/>
    <w:basedOn w:val="2"/>
    <w:uiPriority w:val="99"/>
    <w:rsid w:val="00AE24D8"/>
    <w:rPr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AE24D8"/>
    <w:pPr>
      <w:widowControl w:val="0"/>
      <w:shd w:val="clear" w:color="auto" w:fill="FFFFFF"/>
      <w:spacing w:line="254" w:lineRule="exact"/>
    </w:pPr>
    <w:rPr>
      <w:rFonts w:eastAsia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AE24D8"/>
    <w:pPr>
      <w:widowControl w:val="0"/>
      <w:shd w:val="clear" w:color="auto" w:fill="FFFFFF"/>
      <w:spacing w:before="240" w:line="322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AE24D8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"/>
    <w:locked/>
    <w:rsid w:val="00AE24D8"/>
    <w:rPr>
      <w:rFonts w:ascii="Times New Roman" w:hAnsi="Times New Roman"/>
      <w:sz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E24D8"/>
    <w:pPr>
      <w:shd w:val="clear" w:color="auto" w:fill="FFFFFF"/>
      <w:spacing w:before="240" w:line="240" w:lineRule="atLeast"/>
    </w:pPr>
    <w:rPr>
      <w:rFonts w:eastAsiaTheme="minorHAnsi" w:cstheme="minorBidi"/>
      <w:sz w:val="25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2020-02-07T11:06:00Z</dcterms:created>
  <dcterms:modified xsi:type="dcterms:W3CDTF">2020-02-10T05:27:00Z</dcterms:modified>
</cp:coreProperties>
</file>