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B74B21" w:rsidTr="00B74B21">
        <w:trPr>
          <w:cantSplit/>
          <w:trHeight w:val="1636"/>
        </w:trPr>
        <w:tc>
          <w:tcPr>
            <w:tcW w:w="4980" w:type="dxa"/>
          </w:tcPr>
          <w:p w:rsidR="00B74B21" w:rsidRDefault="00B74B21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 w:eastAsia="en-US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ОРТОСТАН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 w:eastAsia="en-US"/>
              </w:rPr>
              <w:t>Һ</w:t>
            </w:r>
            <w:r>
              <w:rPr>
                <w:b/>
                <w:sz w:val="22"/>
                <w:szCs w:val="22"/>
                <w:lang w:val="be-BY" w:eastAsia="en-US"/>
              </w:rPr>
              <w:t>Ы</w:t>
            </w:r>
          </w:p>
          <w:p w:rsidR="00B74B21" w:rsidRDefault="00B74B21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B74B21" w:rsidRDefault="00B74B21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КҮГӘРСЕН РАЙОНЫ </w:t>
            </w:r>
          </w:p>
          <w:p w:rsidR="00B74B21" w:rsidRDefault="00B74B21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МУНИЦИПАЛЬ РАЙОНЫНЫҢ </w:t>
            </w:r>
          </w:p>
          <w:p w:rsidR="00B74B21" w:rsidRDefault="00B74B21">
            <w:pPr>
              <w:suppressAutoHyphens/>
              <w:spacing w:line="21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САНЪЯП АУЫЛ СОВЕТЫ   АУЫЛ БИЛӘМӘҺЕ</w:t>
            </w:r>
          </w:p>
          <w:p w:rsidR="00B74B21" w:rsidRDefault="00B74B21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 w:eastAsia="en-US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74B21" w:rsidRDefault="00B74B21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B74B21" w:rsidRDefault="00B74B2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en-US"/>
              </w:rPr>
            </w:pPr>
          </w:p>
          <w:p w:rsidR="00B74B21" w:rsidRDefault="00B74B21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B74B21" w:rsidRDefault="00B74B2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РЕСПУБЛИКА БАШКОРТОСТАН</w:t>
            </w:r>
          </w:p>
          <w:p w:rsidR="00B74B21" w:rsidRDefault="00B74B2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</w:p>
          <w:p w:rsidR="00B74B21" w:rsidRDefault="00B74B2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АДМИНСТРАЦИЯ</w:t>
            </w:r>
          </w:p>
          <w:p w:rsidR="00B74B21" w:rsidRDefault="00B74B2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СЕЛЬСКОГО ПОСЕЛЕНИЯ</w:t>
            </w:r>
          </w:p>
          <w:p w:rsidR="00B74B21" w:rsidRDefault="00B74B2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САНЗЯПОВСКИЙ СЕЛЬСОВЕТ</w:t>
            </w:r>
          </w:p>
          <w:p w:rsidR="00B74B21" w:rsidRDefault="00B74B2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МУНИЦИПАЛЬНОГО РАЙОНА</w:t>
            </w:r>
          </w:p>
          <w:p w:rsidR="00B74B21" w:rsidRDefault="00B74B21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>КУГАРЧИНСКИЙ РАЙОН</w:t>
            </w:r>
          </w:p>
        </w:tc>
      </w:tr>
      <w:tr w:rsidR="00B74B21" w:rsidTr="00B74B21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74B21" w:rsidRDefault="00B74B21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      </w:t>
            </w:r>
            <w:r>
              <w:rPr>
                <w:sz w:val="18"/>
                <w:szCs w:val="18"/>
                <w:lang w:val="be-BY" w:eastAsia="en-US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 w:eastAsia="en-US"/>
              </w:rPr>
              <w:t xml:space="preserve"> Урге</w:t>
            </w:r>
            <w:r>
              <w:rPr>
                <w:sz w:val="18"/>
                <w:szCs w:val="18"/>
                <w:lang w:val="be-BY" w:eastAsia="en-US"/>
              </w:rPr>
              <w:t xml:space="preserve"> Санъяп  ауылы,</w:t>
            </w:r>
          </w:p>
          <w:p w:rsidR="00B74B21" w:rsidRDefault="00B74B21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 w:eastAsia="en-US"/>
              </w:rPr>
              <w:t>ҙ</w:t>
            </w:r>
            <w:r>
              <w:rPr>
                <w:sz w:val="18"/>
                <w:szCs w:val="18"/>
                <w:lang w:val="be-BY" w:eastAsia="en-US"/>
              </w:rPr>
              <w:t>әк урамы, 47</w:t>
            </w:r>
          </w:p>
          <w:p w:rsidR="00B74B21" w:rsidRDefault="00B74B21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74B21" w:rsidRDefault="00B74B21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B74B21" w:rsidRDefault="00B74B21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B74B21" w:rsidTr="00B74B21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74B21" w:rsidRDefault="00B74B21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74B21" w:rsidRDefault="00B74B21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74B21" w:rsidRDefault="00B74B21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453343,  </w:t>
            </w:r>
            <w:r>
              <w:rPr>
                <w:sz w:val="18"/>
                <w:szCs w:val="18"/>
                <w:lang w:val="be-BY" w:eastAsia="en-US"/>
              </w:rPr>
              <w:t>с</w:t>
            </w:r>
            <w:proofErr w:type="gramStart"/>
            <w:r>
              <w:rPr>
                <w:sz w:val="18"/>
                <w:szCs w:val="18"/>
                <w:lang w:val="be-BY" w:eastAsia="en-US"/>
              </w:rPr>
              <w:t>.В</w:t>
            </w:r>
            <w:proofErr w:type="gramEnd"/>
            <w:r>
              <w:rPr>
                <w:sz w:val="18"/>
                <w:szCs w:val="18"/>
                <w:lang w:val="be-BY" w:eastAsia="en-US"/>
              </w:rPr>
              <w:t>ерхнесанзяпово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</w:p>
          <w:p w:rsidR="00B74B21" w:rsidRDefault="00B74B21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                 ул.Центральная, 47</w:t>
            </w:r>
          </w:p>
        </w:tc>
      </w:tr>
    </w:tbl>
    <w:p w:rsidR="00B74B21" w:rsidRDefault="00B74B21" w:rsidP="00B74B21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B74B21" w:rsidRDefault="00B74B21" w:rsidP="00B74B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«26»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 2018й.                             №02                  «26» января 2018г.</w:t>
      </w:r>
    </w:p>
    <w:p w:rsidR="00B74B21" w:rsidRDefault="00B74B21" w:rsidP="00B74B21">
      <w:pPr>
        <w:shd w:val="clear" w:color="auto" w:fill="FFFFFF"/>
        <w:spacing w:before="126"/>
        <w:ind w:right="18"/>
        <w:jc w:val="center"/>
        <w:rPr>
          <w:b/>
          <w:bCs/>
          <w:color w:val="000000"/>
          <w:spacing w:val="-6"/>
        </w:rPr>
      </w:pPr>
    </w:p>
    <w:p w:rsidR="00B74B21" w:rsidRDefault="00B74B21" w:rsidP="00B74B21">
      <w:pPr>
        <w:shd w:val="clear" w:color="auto" w:fill="FFFFFF"/>
        <w:ind w:left="738"/>
        <w:jc w:val="center"/>
        <w:rPr>
          <w:b/>
          <w:sz w:val="28"/>
          <w:szCs w:val="28"/>
        </w:rPr>
      </w:pPr>
    </w:p>
    <w:p w:rsidR="00B74B21" w:rsidRDefault="00B74B21" w:rsidP="00B74B21">
      <w:pPr>
        <w:shd w:val="clear" w:color="auto" w:fill="FFFFFF"/>
        <w:ind w:left="738"/>
        <w:jc w:val="center"/>
        <w:rPr>
          <w:b/>
          <w:sz w:val="28"/>
          <w:szCs w:val="28"/>
        </w:rPr>
      </w:pPr>
    </w:p>
    <w:p w:rsidR="00B74B21" w:rsidRDefault="00B74B21" w:rsidP="00B74B21">
      <w:pPr>
        <w:shd w:val="clear" w:color="auto" w:fill="FFFFFF"/>
        <w:ind w:left="7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поселения 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B74B21" w:rsidRDefault="00B74B21" w:rsidP="00B74B21">
      <w:pPr>
        <w:shd w:val="clear" w:color="auto" w:fill="FFFFFF"/>
        <w:spacing w:before="187" w:line="216" w:lineRule="exact"/>
        <w:ind w:left="7" w:firstLine="486"/>
        <w:jc w:val="both"/>
        <w:rPr>
          <w:color w:val="000000"/>
          <w:spacing w:val="-5"/>
          <w:sz w:val="28"/>
          <w:szCs w:val="28"/>
        </w:rPr>
      </w:pPr>
    </w:p>
    <w:p w:rsidR="00B74B21" w:rsidRDefault="00B74B21" w:rsidP="00B74B21">
      <w:pPr>
        <w:shd w:val="clear" w:color="auto" w:fill="FFFFFF"/>
        <w:spacing w:before="187" w:line="216" w:lineRule="exact"/>
        <w:ind w:left="7" w:firstLine="486"/>
        <w:jc w:val="both"/>
        <w:rPr>
          <w:sz w:val="28"/>
          <w:szCs w:val="28"/>
          <w:lang w:val="be-BY"/>
        </w:rPr>
      </w:pPr>
      <w:proofErr w:type="gramStart"/>
      <w:r>
        <w:rPr>
          <w:color w:val="000000"/>
          <w:spacing w:val="-5"/>
          <w:sz w:val="28"/>
          <w:szCs w:val="28"/>
        </w:rPr>
        <w:t xml:space="preserve">В соответствии с Конституцией Российской Федерации, Федеральными </w:t>
      </w:r>
      <w:r>
        <w:rPr>
          <w:color w:val="000000"/>
          <w:spacing w:val="1"/>
          <w:sz w:val="28"/>
          <w:szCs w:val="28"/>
        </w:rPr>
        <w:t xml:space="preserve">законами 1996 года № 61-ФЗ «Об обороне», 1997 года № 31-ФЗ «О </w:t>
      </w:r>
      <w:r>
        <w:rPr>
          <w:color w:val="000000"/>
          <w:spacing w:val="-4"/>
          <w:sz w:val="28"/>
          <w:szCs w:val="28"/>
        </w:rPr>
        <w:t xml:space="preserve">мобилизационной подготовке и мобилизации в Российской Федерации», 1998 </w:t>
      </w:r>
      <w:r>
        <w:rPr>
          <w:color w:val="000000"/>
          <w:spacing w:val="-7"/>
          <w:sz w:val="28"/>
          <w:szCs w:val="28"/>
        </w:rPr>
        <w:t xml:space="preserve">года </w:t>
      </w:r>
      <w:r>
        <w:rPr>
          <w:i/>
          <w:iCs/>
          <w:color w:val="000000"/>
          <w:spacing w:val="-7"/>
          <w:sz w:val="28"/>
          <w:szCs w:val="28"/>
        </w:rPr>
        <w:t xml:space="preserve">N° </w:t>
      </w:r>
      <w:r>
        <w:rPr>
          <w:color w:val="000000"/>
          <w:spacing w:val="-7"/>
          <w:sz w:val="28"/>
          <w:szCs w:val="28"/>
        </w:rPr>
        <w:t xml:space="preserve">53-ФЗ «О воинской обязанности и военной службе», 2003 года №131-Ф3 </w:t>
      </w:r>
      <w:r>
        <w:rPr>
          <w:color w:val="000000"/>
          <w:spacing w:val="-5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color w:val="000000"/>
          <w:spacing w:val="-1"/>
          <w:sz w:val="28"/>
          <w:szCs w:val="28"/>
        </w:rPr>
        <w:t xml:space="preserve">Федерации», постановлением Правительства Российской Федерации от 27 </w:t>
      </w:r>
      <w:r>
        <w:rPr>
          <w:color w:val="000000"/>
          <w:spacing w:val="-5"/>
          <w:sz w:val="28"/>
          <w:szCs w:val="28"/>
        </w:rPr>
        <w:t>ноября 2006 г. № 719 «Об утверждении Положения о</w:t>
      </w:r>
      <w:proofErr w:type="gramEnd"/>
      <w:r>
        <w:rPr>
          <w:color w:val="000000"/>
          <w:spacing w:val="-5"/>
          <w:sz w:val="28"/>
          <w:szCs w:val="28"/>
        </w:rPr>
        <w:t xml:space="preserve"> воинском учете», Устава поселения</w:t>
      </w:r>
      <w:proofErr w:type="gramStart"/>
      <w:r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  <w:lang w:val="be-BY"/>
        </w:rPr>
        <w:t>а</w:t>
      </w:r>
      <w:proofErr w:type="gramEnd"/>
      <w:r>
        <w:rPr>
          <w:color w:val="000000"/>
          <w:spacing w:val="-5"/>
          <w:sz w:val="28"/>
          <w:szCs w:val="28"/>
          <w:lang w:val="be-BY"/>
        </w:rPr>
        <w:t>дминистрация   сельского  поселения  Санзяповский   сельсовет</w:t>
      </w:r>
    </w:p>
    <w:p w:rsidR="00B74B21" w:rsidRDefault="00B74B21" w:rsidP="00B74B21">
      <w:pPr>
        <w:shd w:val="clear" w:color="auto" w:fill="FFFFFF"/>
        <w:spacing w:before="432"/>
        <w:jc w:val="center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  <w:lang w:val="be-BY"/>
        </w:rPr>
        <w:t>ПОСТАНОВИЛ</w:t>
      </w:r>
      <w:r>
        <w:rPr>
          <w:b/>
          <w:bCs/>
          <w:color w:val="000000"/>
          <w:spacing w:val="-12"/>
          <w:sz w:val="28"/>
          <w:szCs w:val="28"/>
        </w:rPr>
        <w:t>:</w:t>
      </w:r>
    </w:p>
    <w:p w:rsidR="00B74B21" w:rsidRDefault="00B74B21" w:rsidP="00B74B21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  <w:tab w:val="left" w:leader="underscore" w:pos="4730"/>
        </w:tabs>
        <w:autoSpaceDE w:val="0"/>
        <w:autoSpaceDN w:val="0"/>
        <w:adjustRightInd w:val="0"/>
        <w:spacing w:before="223" w:line="223" w:lineRule="exact"/>
        <w:ind w:left="22" w:firstLine="382"/>
        <w:rPr>
          <w:color w:val="000000"/>
          <w:spacing w:val="-2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Утвердить Положение «Об организации и осуществлении первичного </w:t>
      </w:r>
      <w:r>
        <w:rPr>
          <w:color w:val="000000"/>
          <w:spacing w:val="-6"/>
          <w:sz w:val="28"/>
          <w:szCs w:val="28"/>
        </w:rPr>
        <w:t>воинского учета на территории поселения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Санзяповский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r>
        <w:rPr>
          <w:color w:val="000000"/>
          <w:spacing w:val="-2"/>
          <w:sz w:val="28"/>
          <w:szCs w:val="28"/>
        </w:rPr>
        <w:t>» (прилагается).</w:t>
      </w:r>
    </w:p>
    <w:p w:rsidR="00B74B21" w:rsidRDefault="00B74B21" w:rsidP="00B74B21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line="223" w:lineRule="exact"/>
        <w:ind w:left="22" w:firstLine="382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Утвердить Функциональные обязанности ответственного за ведение  воинского учета (прилагается).</w:t>
      </w:r>
    </w:p>
    <w:p w:rsidR="00B74B21" w:rsidRDefault="00B74B21" w:rsidP="00B74B21">
      <w:pPr>
        <w:shd w:val="clear" w:color="auto" w:fill="FFFFFF"/>
        <w:spacing w:before="7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3. </w:t>
      </w:r>
      <w:proofErr w:type="gramStart"/>
      <w:r>
        <w:rPr>
          <w:color w:val="000000"/>
          <w:spacing w:val="-6"/>
          <w:sz w:val="28"/>
          <w:szCs w:val="28"/>
        </w:rPr>
        <w:t>Контроль  за</w:t>
      </w:r>
      <w:proofErr w:type="gramEnd"/>
      <w:r>
        <w:rPr>
          <w:color w:val="000000"/>
          <w:spacing w:val="-6"/>
          <w:sz w:val="28"/>
          <w:szCs w:val="28"/>
        </w:rPr>
        <w:t xml:space="preserve"> исполнением настоящего   постановления  оставляю  за  собой.</w:t>
      </w:r>
    </w:p>
    <w:p w:rsidR="00B74B21" w:rsidRDefault="00B74B21" w:rsidP="00B74B21">
      <w:pPr>
        <w:shd w:val="clear" w:color="auto" w:fill="FFFFFF"/>
        <w:tabs>
          <w:tab w:val="left" w:pos="5072"/>
        </w:tabs>
        <w:spacing w:before="4"/>
        <w:rPr>
          <w:color w:val="000000"/>
          <w:spacing w:val="-5"/>
          <w:sz w:val="28"/>
          <w:szCs w:val="28"/>
        </w:rPr>
      </w:pPr>
    </w:p>
    <w:p w:rsidR="00B74B21" w:rsidRDefault="00B74B21" w:rsidP="00B74B21">
      <w:pPr>
        <w:shd w:val="clear" w:color="auto" w:fill="FFFFFF"/>
        <w:tabs>
          <w:tab w:val="left" w:pos="5072"/>
        </w:tabs>
        <w:spacing w:before="4"/>
        <w:rPr>
          <w:color w:val="000000"/>
          <w:spacing w:val="-5"/>
          <w:sz w:val="28"/>
          <w:szCs w:val="28"/>
        </w:rPr>
      </w:pPr>
    </w:p>
    <w:p w:rsidR="00B74B21" w:rsidRDefault="00B74B21" w:rsidP="00B74B21">
      <w:pPr>
        <w:shd w:val="clear" w:color="auto" w:fill="FFFFFF"/>
        <w:tabs>
          <w:tab w:val="left" w:pos="5072"/>
        </w:tabs>
        <w:spacing w:before="4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Глава  сельского  поселения                                     Ф.А.Галина</w:t>
      </w: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  <w:sz w:val="28"/>
          <w:szCs w:val="28"/>
        </w:rPr>
      </w:pPr>
    </w:p>
    <w:p w:rsidR="00B74B21" w:rsidRDefault="00B74B21" w:rsidP="00B74B21">
      <w:pPr>
        <w:jc w:val="right"/>
        <w:rPr>
          <w:b/>
        </w:rPr>
      </w:pPr>
    </w:p>
    <w:p w:rsidR="00B74B21" w:rsidRDefault="00B74B21" w:rsidP="00B74B21">
      <w:pPr>
        <w:jc w:val="right"/>
        <w:rPr>
          <w:b/>
        </w:rPr>
      </w:pPr>
    </w:p>
    <w:p w:rsidR="00B74B21" w:rsidRDefault="00B74B21" w:rsidP="00B74B21">
      <w:pPr>
        <w:ind w:left="-360" w:right="-5" w:firstLine="720"/>
        <w:jc w:val="both"/>
      </w:pPr>
      <w:r>
        <w:t>СОГЛАСОВАНО                                                                               УТВЕРЖДАЮ</w:t>
      </w:r>
    </w:p>
    <w:p w:rsidR="00B74B21" w:rsidRDefault="00B74B21" w:rsidP="00B74B21">
      <w:pPr>
        <w:ind w:left="-360" w:right="-5" w:firstLine="720"/>
        <w:jc w:val="both"/>
      </w:pPr>
      <w:r>
        <w:t xml:space="preserve">Военный комиссар по </w:t>
      </w:r>
      <w:proofErr w:type="spellStart"/>
      <w:r>
        <w:t>Кугарчинскому</w:t>
      </w:r>
      <w:proofErr w:type="spellEnd"/>
      <w:r>
        <w:t xml:space="preserve"> и                           Глава сельского поселения                         </w:t>
      </w:r>
    </w:p>
    <w:p w:rsidR="00B74B21" w:rsidRDefault="00B74B21" w:rsidP="00B74B21">
      <w:pPr>
        <w:ind w:left="-360" w:right="-5" w:firstLine="720"/>
      </w:pPr>
      <w:proofErr w:type="spellStart"/>
      <w:r>
        <w:t>Зианчуринскому</w:t>
      </w:r>
      <w:proofErr w:type="spellEnd"/>
      <w:r>
        <w:t xml:space="preserve"> районам                                                       </w:t>
      </w:r>
      <w:proofErr w:type="spellStart"/>
      <w:r>
        <w:t>Санзяповский</w:t>
      </w:r>
      <w:proofErr w:type="spellEnd"/>
      <w:r>
        <w:tab/>
        <w:t xml:space="preserve">  сельсовет  </w:t>
      </w:r>
    </w:p>
    <w:p w:rsidR="00B74B21" w:rsidRDefault="00B74B21" w:rsidP="00B74B21">
      <w:pPr>
        <w:ind w:left="-360" w:right="-5" w:firstLine="720"/>
      </w:pPr>
      <w:r>
        <w:t xml:space="preserve">                                           Р.Р.Кадыров                                                     Ф.А.Галина </w:t>
      </w:r>
    </w:p>
    <w:p w:rsidR="00B74B21" w:rsidRDefault="00B74B21" w:rsidP="00B74B21">
      <w:pPr>
        <w:ind w:left="-360" w:right="-5" w:firstLine="720"/>
        <w:jc w:val="both"/>
        <w:rPr>
          <w:sz w:val="28"/>
          <w:szCs w:val="28"/>
        </w:rPr>
      </w:pPr>
      <w:r>
        <w:t xml:space="preserve"> «___» ____________ 2018 г.                                                   «___» ____________2018г</w:t>
      </w:r>
      <w:r>
        <w:rPr>
          <w:sz w:val="28"/>
          <w:szCs w:val="28"/>
        </w:rPr>
        <w:t>.</w:t>
      </w:r>
    </w:p>
    <w:p w:rsidR="00B74B21" w:rsidRDefault="00B74B21" w:rsidP="00B74B21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4B21" w:rsidRDefault="00B74B21" w:rsidP="00B7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и осуществлении первичного воинского учета</w:t>
      </w:r>
    </w:p>
    <w:p w:rsidR="00B74B21" w:rsidRDefault="00B74B21" w:rsidP="00B74B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</w:p>
    <w:p w:rsidR="00B74B21" w:rsidRDefault="00B74B21" w:rsidP="00B74B21">
      <w:pPr>
        <w:jc w:val="center"/>
        <w:rPr>
          <w:sz w:val="28"/>
          <w:szCs w:val="28"/>
        </w:rPr>
      </w:pPr>
    </w:p>
    <w:p w:rsidR="00B74B21" w:rsidRDefault="00B74B21" w:rsidP="00B74B2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rPr>
          <w:sz w:val="28"/>
          <w:szCs w:val="28"/>
        </w:rPr>
      </w:pPr>
      <w:r>
        <w:rPr>
          <w:sz w:val="28"/>
          <w:szCs w:val="28"/>
        </w:rPr>
        <w:t xml:space="preserve">      1.1.Воинский учет в сельском поселении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ведется в соответствии   с  Конституцией  Российской  Федерации, федеральными  законами   Российской</w:t>
      </w:r>
    </w:p>
    <w:p w:rsidR="00B74B21" w:rsidRDefault="00B74B21" w:rsidP="00B74B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Федерации  от   31. 05. 1996 г.   №  61-ФЗ  «Об обороне»,  от   26. 02. 1997 г.      № 31-ФЗ     «О  мобилизационной  подготовке и мобилизации в  Российской Федерации»  с  изменениями согласно закона от 22. 08.  2004 г. № 122 , от 28. 03. 1998 г. № 53-ФЗ «О воинской обязанности и военной службе», «Положением о воинском учете», утвержденным Постановлением Правительства Российской Федерации  от 27. 11.2006 г. № 719 , от</w:t>
      </w:r>
      <w:proofErr w:type="gramEnd"/>
      <w:r>
        <w:rPr>
          <w:sz w:val="28"/>
          <w:szCs w:val="28"/>
        </w:rPr>
        <w:t xml:space="preserve"> 31.12.2005г. №  199-ФЗ  « О внесении   изменений   в отдельные  законодательные  акты  Российской Федерации  в  связи  с  совершенствованием разграничения полномочий, государственной власти, органах  местного    самоуправления  и  организациях», законами Республики Башкортостан, Уставом  сельского  поселения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 сельсовет, иными нормативными  правовыми актами органов местного  самоуправления, а  также настоящим Положением. </w:t>
      </w:r>
    </w:p>
    <w:p w:rsidR="00B74B21" w:rsidRDefault="00B74B21" w:rsidP="00B74B21">
      <w:pPr>
        <w:rPr>
          <w:sz w:val="28"/>
          <w:szCs w:val="28"/>
        </w:rPr>
      </w:pPr>
      <w:r>
        <w:rPr>
          <w:sz w:val="28"/>
          <w:szCs w:val="28"/>
        </w:rPr>
        <w:t xml:space="preserve">     1.2. Положение о воинском учете утверждается Главой сельского поселения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B74B21" w:rsidRDefault="00B74B21" w:rsidP="00B74B21">
      <w:pPr>
        <w:jc w:val="center"/>
        <w:rPr>
          <w:b/>
          <w:sz w:val="28"/>
          <w:szCs w:val="28"/>
        </w:rPr>
      </w:pPr>
    </w:p>
    <w:p w:rsidR="00B74B21" w:rsidRDefault="00B74B21" w:rsidP="00B7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74B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ОСНОВНЫЕ ЗАДАЧИ</w:t>
      </w:r>
    </w:p>
    <w:p w:rsidR="00B74B21" w:rsidRDefault="00B74B21" w:rsidP="00B74B21">
      <w:pPr>
        <w:rPr>
          <w:b/>
          <w:sz w:val="28"/>
          <w:szCs w:val="28"/>
        </w:rPr>
      </w:pP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Основными задачами воинского учета являются: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 исполнения  гражданами  воинской  обязанности, установленной федеральными  законами  « Об обороне», «О воинской обязанности и военной службе»,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«О мобилизационной подготовке и мобилизации  в Российской Федерации»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B74B21" w:rsidRDefault="00B74B21" w:rsidP="00B74B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анализ количественного состава и качественного состояния призывных мобилизационных  людских ресурсов для эффективного  использования в интересах обеспечения обороны страны и безопасности государства;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 плановой  работы  по  подготовке необходимого количества военно-обученных граждан, пребывающих  в  запасе, для обеспечения мероприятий  по переводу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Вооруженных Сил Российской Федерации, других войск, воинских формирований и органов с </w:t>
      </w:r>
      <w:proofErr w:type="gramStart"/>
      <w:r>
        <w:rPr>
          <w:sz w:val="28"/>
          <w:szCs w:val="28"/>
        </w:rPr>
        <w:t>мирного</w:t>
      </w:r>
      <w:proofErr w:type="gramEnd"/>
      <w:r>
        <w:rPr>
          <w:sz w:val="28"/>
          <w:szCs w:val="28"/>
        </w:rPr>
        <w:t xml:space="preserve"> на военное время в период мобилизации и поддержание их укомплектованности на требуемом уровне в военное время.  </w:t>
      </w: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74B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B74B2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>. ФУНКЦИИ</w:t>
      </w: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Обеспечивать выполнения функций, возложенных на администрацию в повседневной  деятельности  по первичному  воинскому учету, воинскому учету  и бронированию граждан, пребывающих в запасе, из числа работающих в администрации органа местного самоуправления;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Осуществлять первичный воинский учет граждан, пребывающих в запасе, и граждан, подлежащих призыву на  военную службу, проживающих или  пребывающих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срок более  3 месяцев ) на территории сельского поселения;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Выявлять совместно с органами внутренних дел граждан, постоянно или временно проживающих на территории сельского поселения, обязанных состоять на воинском учете;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Вести учет организаций, находящихся на территории сельского поселения и контролировать ведение в них воинского учета;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 Сверять не реже одного раза в год документы первичного воинского учета с документами воинского учета </w:t>
      </w:r>
      <w:r>
        <w:rPr>
          <w:sz w:val="28"/>
          <w:szCs w:val="28"/>
          <w:lang w:val="tt-RU"/>
        </w:rPr>
        <w:t>отдела ВК РБ</w:t>
      </w:r>
      <w:r>
        <w:rPr>
          <w:sz w:val="28"/>
          <w:szCs w:val="28"/>
        </w:rPr>
        <w:t>, организаций, а также с карточками регистрации или домовыми книгами;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По  указанию </w:t>
      </w:r>
      <w:r>
        <w:rPr>
          <w:sz w:val="28"/>
          <w:szCs w:val="28"/>
          <w:lang w:val="tt-RU"/>
        </w:rPr>
        <w:t>отдела ВК РБ</w:t>
      </w:r>
      <w:r>
        <w:rPr>
          <w:sz w:val="28"/>
          <w:szCs w:val="28"/>
        </w:rPr>
        <w:t xml:space="preserve">  оповещать граждан о вызовах в военный комиссариат;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</w:t>
      </w:r>
      <w:proofErr w:type="gramStart"/>
      <w:r>
        <w:rPr>
          <w:sz w:val="28"/>
          <w:szCs w:val="28"/>
        </w:rPr>
        <w:t>Своевременно  вносить  изменения  в  сведения, содержащихся  в  документах первичного воинского учета, и в 2-х недельный срок сообщать  о внесенных изменениях в военный комиссариат;</w:t>
      </w:r>
      <w:proofErr w:type="gramEnd"/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 Ежегодно представлять </w:t>
      </w:r>
      <w:r>
        <w:rPr>
          <w:sz w:val="28"/>
          <w:szCs w:val="28"/>
          <w:lang w:val="tt-RU"/>
        </w:rPr>
        <w:t>в отдел ВК РБ</w:t>
      </w:r>
      <w:r>
        <w:rPr>
          <w:sz w:val="28"/>
          <w:szCs w:val="28"/>
        </w:rPr>
        <w:t xml:space="preserve"> до 1 октября списки граждан мужского пола, достигших возраста  15-ти и 16-ти  лет, а  до 1 ноября – списки граждан мужского пола, подлежащих первоначальной постановке на воинский учет в следующем году;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 Разъяснять  должностным  лицам  организаций  и  гражданам  их обязанности 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 </w:t>
      </w:r>
    </w:p>
    <w:p w:rsidR="00B74B21" w:rsidRDefault="00B74B21" w:rsidP="00B74B21">
      <w:pPr>
        <w:jc w:val="both"/>
        <w:rPr>
          <w:b/>
          <w:sz w:val="28"/>
          <w:szCs w:val="28"/>
        </w:rPr>
      </w:pPr>
    </w:p>
    <w:p w:rsidR="00B74B21" w:rsidRDefault="00B74B21" w:rsidP="00B7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.ПРАВА</w:t>
      </w:r>
    </w:p>
    <w:p w:rsidR="00B74B21" w:rsidRDefault="00B74B21" w:rsidP="00B74B21">
      <w:pPr>
        <w:jc w:val="center"/>
        <w:rPr>
          <w:sz w:val="28"/>
          <w:szCs w:val="28"/>
        </w:rPr>
      </w:pP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4.1. Для плановой и целенаправленной работы военно-учетный работник имеет право: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запросу и получению в установленном порядке необходимых материалов  и  информации от  федеральных органов  государственной власти, органов исполнительной   власти  субъекта  Российской   Федерации,  органов  местного  самоуправления, а  также  от  учреждений  и организаций независимо от  организационно-правовых форм и форм собственности;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-запрашивать  и получать от структурных подразделений администрации органа местного самоуправления аналитические материалы, предложения по сводным планам  мероприятий  и информацию об их выполнении, а также другие материалы, необходимые для  эффективного выполнения возложенных на военно-учетного работника задач;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создавать  информационные  базы данных  по  вопросам, отнесенным  к компетенции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военно-учетного работника;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-выносить на рассмотрение главой сельского поселения вопросы о привлечении на договорной основе специалистов для осуществления отдельных работ;</w:t>
      </w: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 взаимодействие в установленном порядке  и обеспечивать  служебную переписку с федеральными органами  исполнительной власти, органами исполнительной власти субъекта Российской Федерации, органами местного самоуправления, общественными объедениями, а также организациями по вопросам воинского учета; проводить внутренние совещания по вопросам воинского учета.</w:t>
      </w:r>
    </w:p>
    <w:p w:rsidR="00B74B21" w:rsidRDefault="00B74B21" w:rsidP="00B74B21">
      <w:pPr>
        <w:jc w:val="both"/>
        <w:rPr>
          <w:sz w:val="28"/>
          <w:szCs w:val="28"/>
        </w:rPr>
      </w:pPr>
    </w:p>
    <w:p w:rsidR="00B74B21" w:rsidRDefault="00B74B21" w:rsidP="00B7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74B21" w:rsidRDefault="00B74B21" w:rsidP="00B74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.РУКОВОДСТВО</w:t>
      </w: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rPr>
          <w:sz w:val="28"/>
          <w:szCs w:val="28"/>
        </w:rPr>
      </w:pPr>
      <w:r>
        <w:rPr>
          <w:sz w:val="28"/>
          <w:szCs w:val="28"/>
        </w:rPr>
        <w:t xml:space="preserve">      5.1. Ответственным работником по ведению воинского учета </w:t>
      </w:r>
      <w:proofErr w:type="gramStart"/>
      <w:r>
        <w:rPr>
          <w:sz w:val="28"/>
          <w:szCs w:val="28"/>
        </w:rPr>
        <w:t>граждан,  пребывающих в запасе назначается</w:t>
      </w:r>
      <w:proofErr w:type="gramEnd"/>
      <w:r>
        <w:rPr>
          <w:sz w:val="28"/>
          <w:szCs w:val="28"/>
        </w:rPr>
        <w:t xml:space="preserve">   управляющий  делами   Салихова Г.Б.</w:t>
      </w:r>
    </w:p>
    <w:p w:rsidR="00B74B21" w:rsidRDefault="00B74B21" w:rsidP="00B74B21">
      <w:pPr>
        <w:rPr>
          <w:sz w:val="28"/>
          <w:szCs w:val="28"/>
        </w:rPr>
      </w:pPr>
      <w:r>
        <w:rPr>
          <w:sz w:val="28"/>
          <w:szCs w:val="28"/>
        </w:rPr>
        <w:t xml:space="preserve">      5.2.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 за  военно-учетную  работу  находится  в  непосредственном подчинении главы сельского поселения;</w:t>
      </w: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Ф.А.Галина</w:t>
      </w:r>
    </w:p>
    <w:p w:rsidR="00B74B21" w:rsidRDefault="00B74B21" w:rsidP="00B74B21">
      <w:pPr>
        <w:rPr>
          <w:sz w:val="28"/>
          <w:szCs w:val="28"/>
        </w:rPr>
      </w:pPr>
    </w:p>
    <w:p w:rsidR="00B74B21" w:rsidRDefault="00B74B21" w:rsidP="00B74B21">
      <w:pPr>
        <w:shd w:val="clear" w:color="auto" w:fill="FFFFFF"/>
        <w:spacing w:before="47" w:line="220" w:lineRule="exact"/>
        <w:ind w:left="4126"/>
        <w:jc w:val="right"/>
        <w:rPr>
          <w:sz w:val="28"/>
          <w:szCs w:val="28"/>
        </w:rPr>
      </w:pPr>
    </w:p>
    <w:p w:rsidR="00B74B21" w:rsidRDefault="00B74B21" w:rsidP="00B74B21">
      <w:pPr>
        <w:shd w:val="clear" w:color="auto" w:fill="FFFFFF"/>
        <w:spacing w:before="47" w:line="220" w:lineRule="exact"/>
        <w:ind w:left="4126"/>
        <w:jc w:val="right"/>
        <w:rPr>
          <w:sz w:val="28"/>
          <w:szCs w:val="28"/>
        </w:rPr>
      </w:pPr>
    </w:p>
    <w:p w:rsidR="00B74B21" w:rsidRDefault="00B74B21" w:rsidP="00B74B21">
      <w:pPr>
        <w:shd w:val="clear" w:color="auto" w:fill="FFFFFF"/>
        <w:spacing w:before="47" w:line="220" w:lineRule="exact"/>
        <w:ind w:left="4126"/>
        <w:jc w:val="right"/>
        <w:rPr>
          <w:sz w:val="28"/>
          <w:szCs w:val="28"/>
        </w:rPr>
      </w:pPr>
    </w:p>
    <w:p w:rsidR="00B74B21" w:rsidRDefault="00B74B21" w:rsidP="00B74B21">
      <w:pPr>
        <w:tabs>
          <w:tab w:val="left" w:pos="4095"/>
        </w:tabs>
        <w:spacing w:line="360" w:lineRule="auto"/>
        <w:rPr>
          <w:b/>
          <w:sz w:val="28"/>
          <w:szCs w:val="28"/>
        </w:rPr>
      </w:pPr>
    </w:p>
    <w:p w:rsidR="00B74B21" w:rsidRDefault="00B74B21" w:rsidP="00B74B21">
      <w:pPr>
        <w:rPr>
          <w:b/>
          <w:sz w:val="28"/>
          <w:szCs w:val="28"/>
        </w:rPr>
      </w:pPr>
    </w:p>
    <w:p w:rsidR="00B74B21" w:rsidRDefault="00B74B21" w:rsidP="00B74B21">
      <w:pPr>
        <w:rPr>
          <w:sz w:val="28"/>
          <w:szCs w:val="28"/>
        </w:rPr>
      </w:pPr>
    </w:p>
    <w:p w:rsidR="00A16FE7" w:rsidRDefault="00A16FE7"/>
    <w:sectPr w:rsidR="00A16FE7" w:rsidSect="00A1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8F1077"/>
    <w:multiLevelType w:val="hybridMultilevel"/>
    <w:tmpl w:val="E17CF394"/>
    <w:lvl w:ilvl="0" w:tplc="867A5DC6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4B21"/>
    <w:rsid w:val="00A16FE7"/>
    <w:rsid w:val="00B7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4B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4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1236</Words>
  <Characters>7051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2018-01-26T04:34:00Z</cp:lastPrinted>
  <dcterms:created xsi:type="dcterms:W3CDTF">2018-01-26T04:33:00Z</dcterms:created>
  <dcterms:modified xsi:type="dcterms:W3CDTF">2018-01-26T05:25:00Z</dcterms:modified>
</cp:coreProperties>
</file>