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8A" w:rsidRDefault="00B1558A"/>
    <w:p w:rsidR="00B1558A" w:rsidRDefault="00B1558A"/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B1558A" w:rsidTr="00B1558A">
        <w:trPr>
          <w:cantSplit/>
          <w:trHeight w:val="1636"/>
        </w:trPr>
        <w:tc>
          <w:tcPr>
            <w:tcW w:w="4979" w:type="dxa"/>
          </w:tcPr>
          <w:p w:rsidR="00B1558A" w:rsidRDefault="00B1558A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B1558A" w:rsidRDefault="00B1558A">
            <w:pPr>
              <w:spacing w:line="216" w:lineRule="auto"/>
              <w:jc w:val="center"/>
              <w:rPr>
                <w:b/>
              </w:rPr>
            </w:pPr>
          </w:p>
          <w:p w:rsidR="00B1558A" w:rsidRDefault="00B1558A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B1558A" w:rsidRDefault="00B1558A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B1558A" w:rsidRDefault="00B1558A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B1558A" w:rsidRDefault="00B1558A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B1558A" w:rsidRDefault="00B1558A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B1558A" w:rsidRDefault="00B1558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B1558A" w:rsidRDefault="00B1558A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B1558A" w:rsidRDefault="00B1558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B1558A" w:rsidRDefault="00B1558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B1558A" w:rsidRDefault="00B1558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B1558A" w:rsidRDefault="00B1558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B1558A" w:rsidRDefault="00B1558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B1558A" w:rsidRDefault="00B1558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B1558A" w:rsidRDefault="00B1558A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B1558A" w:rsidTr="00B1558A">
        <w:trPr>
          <w:cantSplit/>
          <w:trHeight w:val="316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B1558A" w:rsidRDefault="00B1558A">
            <w:pPr>
              <w:pStyle w:val="a3"/>
              <w:spacing w:line="216" w:lineRule="auto"/>
              <w:jc w:val="left"/>
              <w:rPr>
                <w:b w:val="0"/>
                <w:sz w:val="18"/>
                <w:szCs w:val="18"/>
                <w:lang w:val="be-BY" w:eastAsia="ar-SA"/>
              </w:rPr>
            </w:pPr>
            <w:r>
              <w:rPr>
                <w:b w:val="0"/>
                <w:sz w:val="20"/>
                <w:lang w:val="be-BY"/>
              </w:rPr>
              <w:t xml:space="preserve">                      </w:t>
            </w:r>
            <w:r>
              <w:rPr>
                <w:b w:val="0"/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b w:val="0"/>
                <w:sz w:val="18"/>
                <w:szCs w:val="18"/>
                <w:lang w:val="be-BY"/>
              </w:rPr>
              <w:t xml:space="preserve"> Урге</w:t>
            </w:r>
            <w:r>
              <w:rPr>
                <w:b w:val="0"/>
                <w:sz w:val="18"/>
                <w:szCs w:val="18"/>
                <w:lang w:val="be-BY"/>
              </w:rPr>
              <w:t xml:space="preserve"> Санъяп  ауылы,</w:t>
            </w:r>
          </w:p>
          <w:p w:rsidR="00B1558A" w:rsidRDefault="00B1558A">
            <w:pPr>
              <w:pStyle w:val="a3"/>
              <w:spacing w:line="216" w:lineRule="auto"/>
              <w:jc w:val="left"/>
              <w:rPr>
                <w:b w:val="0"/>
                <w:sz w:val="18"/>
                <w:szCs w:val="18"/>
                <w:lang w:val="be-BY"/>
              </w:rPr>
            </w:pPr>
            <w:r>
              <w:rPr>
                <w:b w:val="0"/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b w:val="0"/>
                <w:sz w:val="18"/>
                <w:szCs w:val="18"/>
                <w:lang w:val="be-BY"/>
              </w:rPr>
              <w:t>ҙ</w:t>
            </w:r>
            <w:r>
              <w:rPr>
                <w:b w:val="0"/>
                <w:sz w:val="18"/>
                <w:szCs w:val="18"/>
                <w:lang w:val="be-BY"/>
              </w:rPr>
              <w:t>әк урамы, 47</w:t>
            </w:r>
          </w:p>
          <w:p w:rsidR="00B1558A" w:rsidRDefault="00B1558A">
            <w:pPr>
              <w:pStyle w:val="a3"/>
              <w:spacing w:line="216" w:lineRule="auto"/>
              <w:jc w:val="left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1558A" w:rsidRDefault="00B1558A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B1558A" w:rsidRDefault="00B1558A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B1558A" w:rsidTr="00B1558A">
        <w:trPr>
          <w:cantSplit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1558A" w:rsidRDefault="00B1558A">
            <w:pPr>
              <w:rPr>
                <w:b/>
                <w:bCs/>
                <w:color w:val="000000"/>
                <w:sz w:val="20"/>
                <w:szCs w:val="3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1558A" w:rsidRDefault="00B1558A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1558A" w:rsidRDefault="00B1558A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B1558A" w:rsidRDefault="00B1558A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B1558A" w:rsidRPr="00B1558A" w:rsidRDefault="00B1558A" w:rsidP="00B1558A">
      <w:pPr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                                    ПОСТАНОВЛЕНИЕ</w:t>
      </w:r>
    </w:p>
    <w:p w:rsidR="008E7727" w:rsidRDefault="008E7727" w:rsidP="00B1558A">
      <w:pPr>
        <w:jc w:val="both"/>
        <w:rPr>
          <w:sz w:val="28"/>
          <w:szCs w:val="28"/>
        </w:rPr>
      </w:pPr>
    </w:p>
    <w:p w:rsidR="00B1558A" w:rsidRPr="00B1558A" w:rsidRDefault="00B1558A" w:rsidP="00B1558A">
      <w:pPr>
        <w:jc w:val="both"/>
        <w:rPr>
          <w:sz w:val="28"/>
          <w:szCs w:val="28"/>
        </w:rPr>
      </w:pPr>
      <w:r w:rsidRPr="00B1558A">
        <w:rPr>
          <w:sz w:val="28"/>
          <w:szCs w:val="28"/>
        </w:rPr>
        <w:t xml:space="preserve">21» декабрь 2017й                       </w:t>
      </w:r>
      <w:r w:rsidR="003F4D4E">
        <w:rPr>
          <w:sz w:val="28"/>
          <w:szCs w:val="28"/>
        </w:rPr>
        <w:t xml:space="preserve">   </w:t>
      </w:r>
      <w:r w:rsidRPr="00B1558A">
        <w:rPr>
          <w:sz w:val="28"/>
          <w:szCs w:val="28"/>
        </w:rPr>
        <w:t>№              «21»  декабря 2017г.</w:t>
      </w:r>
    </w:p>
    <w:p w:rsidR="007621BE" w:rsidRDefault="007621BE" w:rsidP="00B1558A">
      <w:pPr>
        <w:pStyle w:val="ConsPlusTitle"/>
        <w:widowControl/>
        <w:jc w:val="center"/>
        <w:rPr>
          <w:sz w:val="28"/>
          <w:szCs w:val="28"/>
        </w:rPr>
      </w:pPr>
    </w:p>
    <w:p w:rsidR="00B1558A" w:rsidRPr="00B1558A" w:rsidRDefault="00B1558A" w:rsidP="00B1558A">
      <w:pPr>
        <w:pStyle w:val="ConsPlusTitle"/>
        <w:widowControl/>
        <w:jc w:val="center"/>
        <w:rPr>
          <w:sz w:val="28"/>
          <w:szCs w:val="28"/>
        </w:rPr>
      </w:pPr>
      <w:r w:rsidRPr="00B1558A">
        <w:rPr>
          <w:sz w:val="28"/>
          <w:szCs w:val="28"/>
        </w:rPr>
        <w:t xml:space="preserve">Об утверждении </w:t>
      </w:r>
      <w:proofErr w:type="gramStart"/>
      <w:r w:rsidRPr="00B1558A">
        <w:rPr>
          <w:sz w:val="28"/>
          <w:szCs w:val="28"/>
        </w:rPr>
        <w:t xml:space="preserve">Перечня главных администраторов доходов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Санзяповский</w:t>
      </w:r>
      <w:proofErr w:type="spellEnd"/>
      <w:r w:rsidRPr="00B1558A">
        <w:rPr>
          <w:sz w:val="28"/>
          <w:szCs w:val="28"/>
        </w:rPr>
        <w:t xml:space="preserve"> сельсовет муниципального района </w:t>
      </w:r>
      <w:proofErr w:type="spellStart"/>
      <w:r w:rsidRPr="00B1558A">
        <w:rPr>
          <w:sz w:val="28"/>
          <w:szCs w:val="28"/>
        </w:rPr>
        <w:t>Кугарчинский</w:t>
      </w:r>
      <w:proofErr w:type="spellEnd"/>
      <w:r w:rsidRPr="00B1558A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</w:t>
      </w:r>
    </w:p>
    <w:p w:rsidR="00B1558A" w:rsidRPr="00B1558A" w:rsidRDefault="00B1558A" w:rsidP="00B1558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8A" w:rsidRPr="00B1558A" w:rsidRDefault="00B1558A" w:rsidP="00B1558A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8A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20 Бюджетного кодекса Российской Федерации  </w:t>
      </w:r>
    </w:p>
    <w:p w:rsidR="00B1558A" w:rsidRPr="00B1558A" w:rsidRDefault="00B1558A" w:rsidP="00B1558A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1558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1558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155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1558A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B1558A" w:rsidRPr="00B1558A" w:rsidRDefault="00B1558A" w:rsidP="00B1558A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8A" w:rsidRPr="00B1558A" w:rsidRDefault="00B1558A" w:rsidP="00B1558A">
      <w:pPr>
        <w:pStyle w:val="ConsPlusTitle"/>
        <w:widowControl/>
        <w:jc w:val="both"/>
        <w:rPr>
          <w:b w:val="0"/>
          <w:sz w:val="28"/>
          <w:szCs w:val="28"/>
        </w:rPr>
      </w:pPr>
      <w:r w:rsidRPr="00B1558A">
        <w:rPr>
          <w:b w:val="0"/>
          <w:sz w:val="28"/>
          <w:szCs w:val="28"/>
        </w:rPr>
        <w:t xml:space="preserve">        1. Утвердить прилагаемый Перечень главных администраторов доходов бюджет</w:t>
      </w:r>
      <w:r>
        <w:rPr>
          <w:b w:val="0"/>
          <w:sz w:val="28"/>
          <w:szCs w:val="28"/>
        </w:rPr>
        <w:t xml:space="preserve">а сельского поселения </w:t>
      </w:r>
      <w:proofErr w:type="spellStart"/>
      <w:r>
        <w:rPr>
          <w:b w:val="0"/>
          <w:sz w:val="28"/>
          <w:szCs w:val="28"/>
        </w:rPr>
        <w:t>Санзяповский</w:t>
      </w:r>
      <w:proofErr w:type="spellEnd"/>
      <w:r w:rsidRPr="00B1558A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1558A">
        <w:rPr>
          <w:b w:val="0"/>
          <w:sz w:val="28"/>
          <w:szCs w:val="28"/>
        </w:rPr>
        <w:t>Кугарчинский</w:t>
      </w:r>
      <w:proofErr w:type="spellEnd"/>
      <w:r w:rsidRPr="00B1558A">
        <w:rPr>
          <w:b w:val="0"/>
          <w:sz w:val="28"/>
          <w:szCs w:val="28"/>
        </w:rPr>
        <w:t xml:space="preserve"> район Республики Башкортостан, закрепляемых за ними   видов (подвидов) доходов бюджета </w:t>
      </w:r>
      <w:r>
        <w:rPr>
          <w:b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sz w:val="28"/>
          <w:szCs w:val="28"/>
        </w:rPr>
        <w:t>Санзяповский</w:t>
      </w:r>
      <w:proofErr w:type="spellEnd"/>
      <w:r w:rsidRPr="00B1558A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1558A">
        <w:rPr>
          <w:b w:val="0"/>
          <w:sz w:val="28"/>
          <w:szCs w:val="28"/>
        </w:rPr>
        <w:t>Кугарчинский</w:t>
      </w:r>
      <w:proofErr w:type="spellEnd"/>
      <w:r w:rsidRPr="00B1558A">
        <w:rPr>
          <w:b w:val="0"/>
          <w:sz w:val="28"/>
          <w:szCs w:val="28"/>
        </w:rPr>
        <w:t xml:space="preserve"> район Республики Башкортостан.</w:t>
      </w:r>
    </w:p>
    <w:p w:rsidR="00B1558A" w:rsidRPr="00B1558A" w:rsidRDefault="00B1558A" w:rsidP="00B1558A">
      <w:pPr>
        <w:pStyle w:val="ConsPlusTitle"/>
        <w:widowControl/>
        <w:jc w:val="both"/>
        <w:rPr>
          <w:b w:val="0"/>
          <w:sz w:val="28"/>
          <w:szCs w:val="28"/>
        </w:rPr>
      </w:pPr>
      <w:r w:rsidRPr="00B1558A">
        <w:rPr>
          <w:b w:val="0"/>
          <w:sz w:val="28"/>
          <w:szCs w:val="28"/>
        </w:rPr>
        <w:t xml:space="preserve">        2. Обеспечить доведение изменений в Перечень главных администраторов доходов бюджет</w:t>
      </w:r>
      <w:r>
        <w:rPr>
          <w:b w:val="0"/>
          <w:sz w:val="28"/>
          <w:szCs w:val="28"/>
        </w:rPr>
        <w:t xml:space="preserve">а сельского поселения </w:t>
      </w:r>
      <w:proofErr w:type="spellStart"/>
      <w:r>
        <w:rPr>
          <w:b w:val="0"/>
          <w:sz w:val="28"/>
          <w:szCs w:val="28"/>
        </w:rPr>
        <w:t>Санзяповский</w:t>
      </w:r>
      <w:proofErr w:type="spellEnd"/>
      <w:r w:rsidRPr="00B1558A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1558A">
        <w:rPr>
          <w:b w:val="0"/>
          <w:sz w:val="28"/>
          <w:szCs w:val="28"/>
        </w:rPr>
        <w:t>Кугарчинский</w:t>
      </w:r>
      <w:proofErr w:type="spellEnd"/>
      <w:r w:rsidRPr="00B1558A">
        <w:rPr>
          <w:b w:val="0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B1558A" w:rsidRPr="00B1558A" w:rsidRDefault="00B1558A" w:rsidP="00B1558A">
      <w:pPr>
        <w:pStyle w:val="ConsPlusTitle"/>
        <w:widowControl/>
        <w:jc w:val="both"/>
        <w:rPr>
          <w:b w:val="0"/>
          <w:sz w:val="28"/>
          <w:szCs w:val="28"/>
        </w:rPr>
      </w:pPr>
      <w:r w:rsidRPr="00B1558A">
        <w:rPr>
          <w:b w:val="0"/>
          <w:sz w:val="28"/>
          <w:szCs w:val="28"/>
        </w:rPr>
        <w:t xml:space="preserve">        3. Признать утратившими силу постановлен</w:t>
      </w:r>
      <w:r w:rsidR="003F4D4E">
        <w:rPr>
          <w:b w:val="0"/>
          <w:sz w:val="28"/>
          <w:szCs w:val="28"/>
        </w:rPr>
        <w:t xml:space="preserve">ие № 32 от 23 </w:t>
      </w:r>
      <w:r w:rsidRPr="00B1558A">
        <w:rPr>
          <w:b w:val="0"/>
          <w:sz w:val="28"/>
          <w:szCs w:val="28"/>
        </w:rPr>
        <w:t>декабря 2016</w:t>
      </w:r>
      <w:r w:rsidR="008E7727">
        <w:rPr>
          <w:b w:val="0"/>
          <w:sz w:val="28"/>
          <w:szCs w:val="28"/>
        </w:rPr>
        <w:t xml:space="preserve"> г</w:t>
      </w:r>
      <w:proofErr w:type="gramStart"/>
      <w:r w:rsidR="008E7727">
        <w:rPr>
          <w:b w:val="0"/>
          <w:sz w:val="28"/>
          <w:szCs w:val="28"/>
        </w:rPr>
        <w:t>.</w:t>
      </w:r>
      <w:r w:rsidRPr="00B1558A">
        <w:rPr>
          <w:b w:val="0"/>
          <w:sz w:val="28"/>
          <w:szCs w:val="28"/>
        </w:rPr>
        <w:t>«</w:t>
      </w:r>
      <w:proofErr w:type="gramEnd"/>
      <w:r w:rsidRPr="00B1558A">
        <w:rPr>
          <w:b w:val="0"/>
          <w:sz w:val="28"/>
          <w:szCs w:val="28"/>
        </w:rPr>
        <w:t xml:space="preserve">Об утверждении </w:t>
      </w:r>
      <w:r w:rsidR="00340B13">
        <w:rPr>
          <w:b w:val="0"/>
          <w:sz w:val="28"/>
          <w:szCs w:val="28"/>
        </w:rPr>
        <w:t xml:space="preserve">Перечня главных администраторов доходов бюджета сельского поселения </w:t>
      </w:r>
      <w:proofErr w:type="spellStart"/>
      <w:r w:rsidR="00340B13">
        <w:rPr>
          <w:b w:val="0"/>
          <w:sz w:val="28"/>
          <w:szCs w:val="28"/>
        </w:rPr>
        <w:t>Санзяповский</w:t>
      </w:r>
      <w:proofErr w:type="spellEnd"/>
      <w:r w:rsidR="00340B13">
        <w:rPr>
          <w:b w:val="0"/>
          <w:sz w:val="28"/>
          <w:szCs w:val="28"/>
        </w:rPr>
        <w:t xml:space="preserve"> сельсовет, а также  состава закрепляемых за ними кодов классификации доходов бюджета»;</w:t>
      </w:r>
    </w:p>
    <w:p w:rsidR="008E7727" w:rsidRDefault="008E7727" w:rsidP="008E7727">
      <w:pPr>
        <w:pStyle w:val="ConsPlusTitle"/>
        <w:widowControl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7727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 xml:space="preserve"> </w:t>
      </w:r>
      <w:r w:rsidRPr="008E7727">
        <w:rPr>
          <w:b w:val="0"/>
          <w:sz w:val="28"/>
          <w:szCs w:val="28"/>
        </w:rPr>
        <w:t xml:space="preserve"> №14 от 09 августа 2017 года «О внесении изменений в постановление Администрации сельского поселения  </w:t>
      </w:r>
      <w:proofErr w:type="spellStart"/>
      <w:r w:rsidRPr="008E7727">
        <w:rPr>
          <w:b w:val="0"/>
          <w:sz w:val="28"/>
          <w:szCs w:val="28"/>
        </w:rPr>
        <w:t>Санзяповский</w:t>
      </w:r>
      <w:proofErr w:type="spellEnd"/>
      <w:r w:rsidRPr="008E7727">
        <w:rPr>
          <w:b w:val="0"/>
          <w:sz w:val="28"/>
          <w:szCs w:val="28"/>
        </w:rPr>
        <w:t xml:space="preserve">  сельсовет МР </w:t>
      </w:r>
      <w:proofErr w:type="spellStart"/>
      <w:r w:rsidRPr="008E7727">
        <w:rPr>
          <w:b w:val="0"/>
          <w:sz w:val="28"/>
          <w:szCs w:val="28"/>
        </w:rPr>
        <w:t>Кугарчинский</w:t>
      </w:r>
      <w:proofErr w:type="spellEnd"/>
      <w:r w:rsidRPr="008E7727">
        <w:rPr>
          <w:b w:val="0"/>
          <w:sz w:val="28"/>
          <w:szCs w:val="28"/>
        </w:rPr>
        <w:t xml:space="preserve"> район РБ от 23 декабря 2016 года №32 «Об </w:t>
      </w:r>
      <w:r w:rsidRPr="008E7727">
        <w:rPr>
          <w:b w:val="0"/>
          <w:sz w:val="28"/>
          <w:szCs w:val="28"/>
        </w:rPr>
        <w:lastRenderedPageBreak/>
        <w:t xml:space="preserve">утверждении </w:t>
      </w:r>
      <w:proofErr w:type="gramStart"/>
      <w:r w:rsidRPr="008E7727">
        <w:rPr>
          <w:b w:val="0"/>
          <w:sz w:val="28"/>
          <w:szCs w:val="28"/>
        </w:rPr>
        <w:t>Перечня  главных администраторов доходов бюджета  сельского поселения</w:t>
      </w:r>
      <w:proofErr w:type="gramEnd"/>
      <w:r w:rsidRPr="008E7727">
        <w:rPr>
          <w:b w:val="0"/>
          <w:sz w:val="28"/>
          <w:szCs w:val="28"/>
        </w:rPr>
        <w:t xml:space="preserve"> </w:t>
      </w:r>
      <w:proofErr w:type="spellStart"/>
      <w:r w:rsidRPr="008E7727">
        <w:rPr>
          <w:b w:val="0"/>
          <w:sz w:val="28"/>
          <w:szCs w:val="28"/>
        </w:rPr>
        <w:t>Санзяповский</w:t>
      </w:r>
      <w:proofErr w:type="spellEnd"/>
      <w:r w:rsidRPr="008E7727">
        <w:rPr>
          <w:b w:val="0"/>
          <w:sz w:val="28"/>
          <w:szCs w:val="28"/>
        </w:rPr>
        <w:t xml:space="preserve"> сельсовет муниципального района </w:t>
      </w:r>
    </w:p>
    <w:p w:rsidR="008E7727" w:rsidRPr="008E7727" w:rsidRDefault="008E7727" w:rsidP="008E7727">
      <w:pPr>
        <w:pStyle w:val="ConsPlusTitle"/>
        <w:widowControl/>
        <w:rPr>
          <w:b w:val="0"/>
          <w:sz w:val="28"/>
          <w:szCs w:val="28"/>
        </w:rPr>
      </w:pPr>
      <w:proofErr w:type="spellStart"/>
      <w:r w:rsidRPr="008E7727">
        <w:rPr>
          <w:b w:val="0"/>
          <w:sz w:val="28"/>
          <w:szCs w:val="28"/>
        </w:rPr>
        <w:t>Кугарчинский</w:t>
      </w:r>
      <w:proofErr w:type="spellEnd"/>
      <w:r w:rsidRPr="008E7727">
        <w:rPr>
          <w:b w:val="0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 </w:t>
      </w:r>
    </w:p>
    <w:p w:rsidR="00B1558A" w:rsidRPr="00B1558A" w:rsidRDefault="00B1558A" w:rsidP="00B1558A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58A">
        <w:rPr>
          <w:rFonts w:ascii="Times New Roman" w:hAnsi="Times New Roman" w:cs="Times New Roman"/>
          <w:sz w:val="28"/>
          <w:szCs w:val="28"/>
        </w:rPr>
        <w:t xml:space="preserve">        4.</w:t>
      </w:r>
      <w:r w:rsidRPr="00B1558A">
        <w:rPr>
          <w:b/>
          <w:sz w:val="28"/>
          <w:szCs w:val="28"/>
        </w:rPr>
        <w:t xml:space="preserve"> </w:t>
      </w:r>
      <w:proofErr w:type="gramStart"/>
      <w:r w:rsidRPr="00B155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5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558A" w:rsidRPr="00B1558A" w:rsidRDefault="00B1558A" w:rsidP="00B1558A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58A">
        <w:rPr>
          <w:rFonts w:ascii="Times New Roman" w:hAnsi="Times New Roman" w:cs="Times New Roman"/>
          <w:sz w:val="28"/>
          <w:szCs w:val="28"/>
        </w:rPr>
        <w:t xml:space="preserve">       5. Настоящее постановление вступает в силу с 1 января  2018 года.</w:t>
      </w:r>
    </w:p>
    <w:p w:rsidR="00B1558A" w:rsidRPr="00B1558A" w:rsidRDefault="00B1558A" w:rsidP="00B1558A">
      <w:pPr>
        <w:rPr>
          <w:sz w:val="28"/>
          <w:szCs w:val="28"/>
        </w:rPr>
      </w:pPr>
    </w:p>
    <w:p w:rsidR="00B1558A" w:rsidRPr="00B1558A" w:rsidRDefault="00B1558A" w:rsidP="008E7727">
      <w:pPr>
        <w:rPr>
          <w:sz w:val="28"/>
          <w:szCs w:val="28"/>
        </w:rPr>
      </w:pPr>
      <w:r w:rsidRPr="00B1558A">
        <w:rPr>
          <w:sz w:val="28"/>
          <w:szCs w:val="28"/>
        </w:rPr>
        <w:t xml:space="preserve">Глава </w:t>
      </w:r>
      <w:r w:rsidR="008E7727">
        <w:rPr>
          <w:sz w:val="28"/>
          <w:szCs w:val="28"/>
        </w:rPr>
        <w:t xml:space="preserve"> сельского поселения                                Ф.А.Галина</w:t>
      </w:r>
      <w:r w:rsidRPr="00B1558A">
        <w:rPr>
          <w:sz w:val="28"/>
          <w:szCs w:val="28"/>
        </w:rPr>
        <w:t xml:space="preserve"> </w:t>
      </w:r>
    </w:p>
    <w:p w:rsidR="00B1558A" w:rsidRPr="00B1558A" w:rsidRDefault="00B1558A" w:rsidP="00B1558A">
      <w:pPr>
        <w:ind w:firstLine="720"/>
        <w:jc w:val="both"/>
        <w:rPr>
          <w:sz w:val="28"/>
          <w:szCs w:val="28"/>
        </w:rPr>
      </w:pPr>
    </w:p>
    <w:p w:rsidR="00B1558A" w:rsidRPr="00B1558A" w:rsidRDefault="00B1558A" w:rsidP="00B1558A">
      <w:pPr>
        <w:ind w:firstLine="720"/>
        <w:jc w:val="both"/>
        <w:rPr>
          <w:sz w:val="28"/>
          <w:szCs w:val="28"/>
        </w:rPr>
      </w:pPr>
      <w:r w:rsidRPr="00B1558A">
        <w:rPr>
          <w:sz w:val="28"/>
          <w:szCs w:val="28"/>
        </w:rPr>
        <w:t xml:space="preserve">                                                                            </w:t>
      </w:r>
    </w:p>
    <w:p w:rsidR="00B1558A" w:rsidRPr="00B1558A" w:rsidRDefault="00B1558A" w:rsidP="00B1558A">
      <w:pPr>
        <w:ind w:firstLine="720"/>
        <w:jc w:val="both"/>
        <w:rPr>
          <w:sz w:val="28"/>
          <w:szCs w:val="28"/>
        </w:rPr>
      </w:pPr>
      <w:r w:rsidRPr="00B1558A">
        <w:rPr>
          <w:sz w:val="28"/>
          <w:szCs w:val="28"/>
        </w:rPr>
        <w:t xml:space="preserve">                                                                              </w:t>
      </w:r>
    </w:p>
    <w:p w:rsidR="00B1558A" w:rsidRPr="00B1558A" w:rsidRDefault="00B1558A" w:rsidP="00B1558A">
      <w:pPr>
        <w:ind w:firstLine="720"/>
        <w:jc w:val="both"/>
        <w:rPr>
          <w:sz w:val="28"/>
          <w:szCs w:val="28"/>
        </w:rPr>
      </w:pPr>
    </w:p>
    <w:p w:rsidR="00B1558A" w:rsidRPr="00B1558A" w:rsidRDefault="00B1558A" w:rsidP="00B1558A">
      <w:pPr>
        <w:ind w:firstLine="720"/>
        <w:jc w:val="both"/>
        <w:rPr>
          <w:sz w:val="28"/>
          <w:szCs w:val="28"/>
        </w:rPr>
      </w:pPr>
    </w:p>
    <w:p w:rsidR="00B1558A" w:rsidRPr="00B1558A" w:rsidRDefault="00B1558A" w:rsidP="00B1558A">
      <w:pPr>
        <w:ind w:firstLine="720"/>
        <w:jc w:val="both"/>
        <w:rPr>
          <w:sz w:val="28"/>
          <w:szCs w:val="28"/>
        </w:rPr>
      </w:pPr>
    </w:p>
    <w:p w:rsidR="00B1558A" w:rsidRPr="00B1558A" w:rsidRDefault="00B1558A" w:rsidP="00B1558A">
      <w:pPr>
        <w:ind w:firstLine="720"/>
        <w:jc w:val="both"/>
        <w:rPr>
          <w:sz w:val="28"/>
          <w:szCs w:val="28"/>
        </w:rPr>
      </w:pPr>
    </w:p>
    <w:p w:rsidR="00B1558A" w:rsidRPr="00B1558A" w:rsidRDefault="00B1558A" w:rsidP="00B1558A">
      <w:pPr>
        <w:ind w:firstLine="720"/>
        <w:jc w:val="both"/>
        <w:rPr>
          <w:sz w:val="28"/>
          <w:szCs w:val="28"/>
        </w:rPr>
      </w:pPr>
    </w:p>
    <w:p w:rsidR="00B1558A" w:rsidRPr="00B1558A" w:rsidRDefault="00B1558A" w:rsidP="00B1558A">
      <w:pPr>
        <w:ind w:firstLine="720"/>
        <w:jc w:val="both"/>
        <w:rPr>
          <w:sz w:val="28"/>
          <w:szCs w:val="28"/>
        </w:rPr>
      </w:pPr>
    </w:p>
    <w:p w:rsidR="008E7727" w:rsidRDefault="008E7727" w:rsidP="008E7727">
      <w:pPr>
        <w:pStyle w:val="1"/>
        <w:ind w:left="0" w:right="560"/>
        <w:jc w:val="right"/>
        <w:rPr>
          <w:szCs w:val="28"/>
        </w:rPr>
      </w:pPr>
    </w:p>
    <w:p w:rsidR="008E7727" w:rsidRDefault="008E7727" w:rsidP="008E7727">
      <w:pPr>
        <w:pStyle w:val="1"/>
        <w:ind w:left="0" w:right="560"/>
        <w:jc w:val="right"/>
        <w:rPr>
          <w:szCs w:val="28"/>
        </w:rPr>
      </w:pPr>
    </w:p>
    <w:p w:rsidR="008E7727" w:rsidRDefault="008E7727" w:rsidP="008E7727">
      <w:pPr>
        <w:pStyle w:val="1"/>
        <w:ind w:left="0" w:right="560"/>
        <w:jc w:val="right"/>
        <w:rPr>
          <w:szCs w:val="28"/>
        </w:rPr>
      </w:pPr>
    </w:p>
    <w:p w:rsidR="008E7727" w:rsidRDefault="008E7727" w:rsidP="008E7727">
      <w:pPr>
        <w:pStyle w:val="1"/>
        <w:ind w:left="0" w:right="560"/>
        <w:jc w:val="right"/>
        <w:rPr>
          <w:szCs w:val="28"/>
        </w:rPr>
      </w:pPr>
    </w:p>
    <w:p w:rsidR="008E7727" w:rsidRDefault="008E7727" w:rsidP="008E7727">
      <w:pPr>
        <w:pStyle w:val="1"/>
        <w:ind w:left="0" w:right="560"/>
        <w:jc w:val="right"/>
        <w:rPr>
          <w:szCs w:val="28"/>
        </w:rPr>
      </w:pPr>
    </w:p>
    <w:p w:rsidR="008E7727" w:rsidRDefault="008E7727" w:rsidP="008E7727">
      <w:pPr>
        <w:pStyle w:val="1"/>
        <w:ind w:left="0" w:right="560"/>
        <w:jc w:val="right"/>
        <w:rPr>
          <w:szCs w:val="28"/>
        </w:rPr>
      </w:pPr>
    </w:p>
    <w:p w:rsidR="008E7727" w:rsidRDefault="008E7727" w:rsidP="008E7727">
      <w:pPr>
        <w:pStyle w:val="1"/>
        <w:ind w:left="0" w:right="560"/>
        <w:jc w:val="right"/>
        <w:rPr>
          <w:szCs w:val="28"/>
        </w:rPr>
      </w:pPr>
    </w:p>
    <w:p w:rsidR="008E7727" w:rsidRDefault="008E7727" w:rsidP="008E7727">
      <w:pPr>
        <w:pStyle w:val="1"/>
        <w:ind w:left="0" w:right="560"/>
        <w:jc w:val="right"/>
        <w:rPr>
          <w:szCs w:val="28"/>
        </w:rPr>
      </w:pPr>
    </w:p>
    <w:p w:rsidR="008E7727" w:rsidRDefault="008E7727" w:rsidP="008E7727">
      <w:pPr>
        <w:pStyle w:val="1"/>
        <w:ind w:left="0" w:right="560"/>
        <w:jc w:val="right"/>
        <w:rPr>
          <w:szCs w:val="28"/>
        </w:rPr>
      </w:pPr>
    </w:p>
    <w:p w:rsidR="008E7727" w:rsidRDefault="008E7727" w:rsidP="008E7727">
      <w:pPr>
        <w:pStyle w:val="1"/>
        <w:ind w:left="0" w:right="560"/>
        <w:jc w:val="right"/>
        <w:rPr>
          <w:szCs w:val="28"/>
        </w:rPr>
      </w:pPr>
    </w:p>
    <w:p w:rsidR="008E7727" w:rsidRDefault="008E7727" w:rsidP="008E7727">
      <w:pPr>
        <w:pStyle w:val="1"/>
        <w:ind w:left="0" w:right="560"/>
        <w:jc w:val="right"/>
        <w:rPr>
          <w:szCs w:val="28"/>
        </w:rPr>
      </w:pPr>
    </w:p>
    <w:p w:rsidR="008E7727" w:rsidRDefault="008E7727" w:rsidP="008E7727">
      <w:pPr>
        <w:pStyle w:val="1"/>
        <w:ind w:left="0" w:right="560"/>
        <w:jc w:val="right"/>
        <w:rPr>
          <w:szCs w:val="28"/>
        </w:rPr>
      </w:pPr>
    </w:p>
    <w:p w:rsidR="008E7727" w:rsidRDefault="008E7727" w:rsidP="008E7727">
      <w:pPr>
        <w:pStyle w:val="1"/>
        <w:ind w:left="0" w:right="560"/>
        <w:jc w:val="right"/>
        <w:rPr>
          <w:szCs w:val="28"/>
        </w:rPr>
      </w:pPr>
    </w:p>
    <w:p w:rsidR="008E7727" w:rsidRDefault="008E7727" w:rsidP="008E7727">
      <w:pPr>
        <w:pStyle w:val="1"/>
        <w:ind w:left="0" w:right="560"/>
        <w:jc w:val="right"/>
        <w:rPr>
          <w:szCs w:val="28"/>
        </w:rPr>
      </w:pPr>
    </w:p>
    <w:p w:rsidR="008E7727" w:rsidRDefault="008E7727" w:rsidP="008E7727">
      <w:pPr>
        <w:pStyle w:val="1"/>
        <w:ind w:left="0" w:right="560"/>
        <w:jc w:val="right"/>
        <w:rPr>
          <w:szCs w:val="28"/>
        </w:rPr>
      </w:pPr>
    </w:p>
    <w:p w:rsidR="008E7727" w:rsidRDefault="008E7727" w:rsidP="008E7727">
      <w:pPr>
        <w:pStyle w:val="1"/>
        <w:ind w:left="0" w:right="560"/>
        <w:jc w:val="right"/>
        <w:rPr>
          <w:szCs w:val="28"/>
        </w:rPr>
      </w:pPr>
    </w:p>
    <w:p w:rsidR="008E7727" w:rsidRDefault="008E7727" w:rsidP="008E7727">
      <w:pPr>
        <w:pStyle w:val="1"/>
        <w:ind w:left="0" w:right="560"/>
        <w:jc w:val="right"/>
        <w:rPr>
          <w:szCs w:val="28"/>
        </w:rPr>
      </w:pPr>
    </w:p>
    <w:p w:rsidR="008E7727" w:rsidRDefault="008E7727" w:rsidP="008E7727">
      <w:pPr>
        <w:pStyle w:val="1"/>
        <w:ind w:left="0" w:right="560"/>
        <w:jc w:val="right"/>
        <w:rPr>
          <w:szCs w:val="28"/>
        </w:rPr>
      </w:pPr>
    </w:p>
    <w:p w:rsidR="008E7727" w:rsidRDefault="008E7727" w:rsidP="008E7727">
      <w:pPr>
        <w:pStyle w:val="1"/>
        <w:ind w:left="0" w:right="560"/>
        <w:jc w:val="right"/>
        <w:rPr>
          <w:szCs w:val="28"/>
        </w:rPr>
      </w:pPr>
    </w:p>
    <w:p w:rsidR="008E7727" w:rsidRDefault="008E7727" w:rsidP="008E7727">
      <w:pPr>
        <w:pStyle w:val="1"/>
        <w:ind w:left="0" w:right="560"/>
        <w:jc w:val="right"/>
        <w:rPr>
          <w:szCs w:val="28"/>
        </w:rPr>
      </w:pPr>
    </w:p>
    <w:p w:rsidR="008E7727" w:rsidRDefault="008E7727" w:rsidP="008E7727">
      <w:pPr>
        <w:pStyle w:val="1"/>
        <w:ind w:left="0" w:right="560"/>
        <w:jc w:val="right"/>
        <w:rPr>
          <w:szCs w:val="28"/>
        </w:rPr>
      </w:pPr>
    </w:p>
    <w:p w:rsidR="008E7727" w:rsidRDefault="008E7727" w:rsidP="008E7727">
      <w:pPr>
        <w:pStyle w:val="1"/>
        <w:ind w:left="0" w:right="560"/>
        <w:jc w:val="right"/>
        <w:rPr>
          <w:szCs w:val="28"/>
        </w:rPr>
      </w:pPr>
    </w:p>
    <w:p w:rsidR="00F376C5" w:rsidRDefault="00F376C5" w:rsidP="00F376C5"/>
    <w:p w:rsidR="00F376C5" w:rsidRDefault="00F376C5" w:rsidP="00F376C5"/>
    <w:p w:rsidR="00F376C5" w:rsidRPr="00F376C5" w:rsidRDefault="00F376C5" w:rsidP="00F376C5"/>
    <w:p w:rsidR="00B1558A" w:rsidRPr="00B1558A" w:rsidRDefault="00B1558A" w:rsidP="008E7727">
      <w:pPr>
        <w:pStyle w:val="1"/>
        <w:ind w:left="0" w:right="560"/>
        <w:jc w:val="right"/>
        <w:rPr>
          <w:szCs w:val="28"/>
        </w:rPr>
      </w:pPr>
      <w:r w:rsidRPr="00B1558A"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8E7727">
        <w:rPr>
          <w:szCs w:val="28"/>
        </w:rPr>
        <w:t xml:space="preserve">           </w:t>
      </w:r>
      <w:r w:rsidRPr="00B1558A">
        <w:rPr>
          <w:szCs w:val="28"/>
        </w:rPr>
        <w:t xml:space="preserve">Утвержден </w:t>
      </w:r>
    </w:p>
    <w:p w:rsidR="00B1558A" w:rsidRPr="00B1558A" w:rsidRDefault="00B1558A" w:rsidP="00B1558A">
      <w:pPr>
        <w:tabs>
          <w:tab w:val="left" w:pos="9638"/>
        </w:tabs>
        <w:ind w:right="-82"/>
        <w:jc w:val="right"/>
        <w:rPr>
          <w:sz w:val="28"/>
          <w:szCs w:val="28"/>
        </w:rPr>
      </w:pPr>
      <w:r w:rsidRPr="00B1558A">
        <w:rPr>
          <w:sz w:val="28"/>
          <w:szCs w:val="28"/>
        </w:rPr>
        <w:t xml:space="preserve"> постановлением                                                                                        Администрации  сельского поселения        </w:t>
      </w:r>
    </w:p>
    <w:p w:rsidR="00B1558A" w:rsidRPr="00B1558A" w:rsidRDefault="003F4D4E" w:rsidP="00B1558A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</w:t>
      </w:r>
      <w:r w:rsidR="00B1558A" w:rsidRPr="00B1558A">
        <w:rPr>
          <w:sz w:val="28"/>
          <w:szCs w:val="28"/>
        </w:rPr>
        <w:t>сельсовет    муниципального района</w:t>
      </w:r>
    </w:p>
    <w:p w:rsidR="00B1558A" w:rsidRPr="00B1558A" w:rsidRDefault="00B1558A" w:rsidP="00B1558A">
      <w:pPr>
        <w:tabs>
          <w:tab w:val="left" w:pos="9638"/>
        </w:tabs>
        <w:ind w:right="-82"/>
        <w:jc w:val="right"/>
        <w:rPr>
          <w:sz w:val="28"/>
          <w:szCs w:val="28"/>
        </w:rPr>
      </w:pPr>
      <w:proofErr w:type="spellStart"/>
      <w:r w:rsidRPr="00B1558A">
        <w:rPr>
          <w:sz w:val="28"/>
          <w:szCs w:val="28"/>
        </w:rPr>
        <w:t>Кугарчинский</w:t>
      </w:r>
      <w:proofErr w:type="spellEnd"/>
      <w:r w:rsidRPr="00B1558A">
        <w:rPr>
          <w:sz w:val="28"/>
          <w:szCs w:val="28"/>
        </w:rPr>
        <w:t xml:space="preserve"> район Республики Башкортостан</w:t>
      </w:r>
    </w:p>
    <w:p w:rsidR="00B1558A" w:rsidRPr="00B1558A" w:rsidRDefault="003F4D4E" w:rsidP="00B1558A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>
        <w:rPr>
          <w:sz w:val="28"/>
          <w:szCs w:val="28"/>
        </w:rPr>
        <w:t>от 21</w:t>
      </w:r>
      <w:r w:rsidR="00B1558A" w:rsidRPr="00B1558A">
        <w:rPr>
          <w:sz w:val="28"/>
          <w:szCs w:val="28"/>
        </w:rPr>
        <w:t xml:space="preserve"> декабря 2017 г. № ___</w:t>
      </w:r>
    </w:p>
    <w:p w:rsidR="00B1558A" w:rsidRPr="00B1558A" w:rsidRDefault="00B1558A" w:rsidP="00B1558A">
      <w:pPr>
        <w:jc w:val="both"/>
        <w:rPr>
          <w:sz w:val="28"/>
          <w:szCs w:val="28"/>
        </w:rPr>
      </w:pPr>
    </w:p>
    <w:p w:rsidR="00B1558A" w:rsidRPr="00B1558A" w:rsidRDefault="00B1558A" w:rsidP="00B1558A">
      <w:pPr>
        <w:jc w:val="center"/>
        <w:rPr>
          <w:sz w:val="28"/>
          <w:szCs w:val="28"/>
        </w:rPr>
      </w:pPr>
      <w:r w:rsidRPr="00B1558A">
        <w:rPr>
          <w:sz w:val="28"/>
          <w:szCs w:val="28"/>
        </w:rPr>
        <w:t xml:space="preserve">Перечень главных администраторов доходов бюджета </w:t>
      </w:r>
    </w:p>
    <w:p w:rsidR="00B1558A" w:rsidRPr="00B1558A" w:rsidRDefault="003F4D4E" w:rsidP="00B15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</w:t>
      </w:r>
      <w:r w:rsidR="00B1558A" w:rsidRPr="00B1558A">
        <w:rPr>
          <w:sz w:val="28"/>
          <w:szCs w:val="28"/>
        </w:rPr>
        <w:t xml:space="preserve">сельсовет муниципального района  </w:t>
      </w:r>
      <w:proofErr w:type="spellStart"/>
      <w:r w:rsidR="00B1558A" w:rsidRPr="00B1558A">
        <w:rPr>
          <w:sz w:val="28"/>
          <w:szCs w:val="28"/>
        </w:rPr>
        <w:t>Кугарчинский</w:t>
      </w:r>
      <w:proofErr w:type="spellEnd"/>
      <w:r w:rsidR="00B1558A" w:rsidRPr="00B1558A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 </w:t>
      </w:r>
    </w:p>
    <w:p w:rsidR="00B1558A" w:rsidRPr="00B1558A" w:rsidRDefault="00B1558A" w:rsidP="00B1558A">
      <w:pPr>
        <w:rPr>
          <w:b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789"/>
        <w:gridCol w:w="3060"/>
        <w:gridCol w:w="5912"/>
      </w:tblGrid>
      <w:tr w:rsidR="00B1558A" w:rsidRPr="00B1558A" w:rsidTr="00340B13">
        <w:trPr>
          <w:cantSplit/>
          <w:trHeight w:val="886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58A" w:rsidRPr="00B1558A" w:rsidRDefault="00B1558A" w:rsidP="00340B13">
            <w:pPr>
              <w:ind w:left="-108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B1558A" w:rsidRPr="00B1558A" w:rsidTr="00340B13">
        <w:trPr>
          <w:cantSplit/>
          <w:trHeight w:val="18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A" w:rsidRPr="00B1558A" w:rsidRDefault="00B1558A" w:rsidP="00340B13">
            <w:pPr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вида, подвида доходов бюджета </w:t>
            </w:r>
          </w:p>
        </w:tc>
        <w:tc>
          <w:tcPr>
            <w:tcW w:w="5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58A" w:rsidRPr="00B1558A" w:rsidRDefault="00B1558A" w:rsidP="00340B13">
            <w:pPr>
              <w:rPr>
                <w:sz w:val="28"/>
                <w:szCs w:val="28"/>
              </w:rPr>
            </w:pPr>
          </w:p>
        </w:tc>
      </w:tr>
      <w:tr w:rsidR="00B1558A" w:rsidRPr="00B1558A" w:rsidTr="00340B13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B1558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B1558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B1558A">
              <w:rPr>
                <w:sz w:val="28"/>
                <w:szCs w:val="28"/>
                <w:lang w:val="en-US"/>
              </w:rPr>
              <w:t>3</w:t>
            </w:r>
          </w:p>
        </w:tc>
      </w:tr>
      <w:tr w:rsidR="00B1558A" w:rsidRPr="00B1558A" w:rsidTr="00340B13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right="252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Администрация сельского по</w:t>
            </w:r>
            <w:r>
              <w:rPr>
                <w:sz w:val="28"/>
                <w:szCs w:val="28"/>
              </w:rPr>
              <w:t xml:space="preserve">селения </w:t>
            </w:r>
            <w:proofErr w:type="spellStart"/>
            <w:r>
              <w:rPr>
                <w:sz w:val="28"/>
                <w:szCs w:val="28"/>
              </w:rPr>
              <w:t>Санзяповский</w:t>
            </w:r>
            <w:proofErr w:type="spellEnd"/>
          </w:p>
          <w:p w:rsidR="00B1558A" w:rsidRPr="00B1558A" w:rsidRDefault="00B1558A" w:rsidP="00340B13">
            <w:pPr>
              <w:ind w:right="252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B1558A">
              <w:rPr>
                <w:sz w:val="28"/>
                <w:szCs w:val="28"/>
              </w:rPr>
              <w:t>Кугарчинский</w:t>
            </w:r>
            <w:proofErr w:type="spellEnd"/>
            <w:r w:rsidRPr="00B1558A">
              <w:rPr>
                <w:sz w:val="28"/>
                <w:szCs w:val="28"/>
              </w:rPr>
              <w:t xml:space="preserve"> район Республике Башкортостан 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bCs/>
                <w:sz w:val="28"/>
                <w:szCs w:val="28"/>
              </w:rPr>
            </w:pPr>
            <w:r w:rsidRPr="00B1558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proofErr w:type="gramStart"/>
            <w:r w:rsidRPr="00B1558A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B1558A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bCs/>
                <w:sz w:val="28"/>
                <w:szCs w:val="28"/>
              </w:rPr>
            </w:pPr>
            <w:r w:rsidRPr="00B1558A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1 13 01995 10 0000 130 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1 13 02065 10 0000 130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1 16 23051 10 0000 140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 </w:t>
            </w:r>
            <w:proofErr w:type="spellStart"/>
            <w:r w:rsidRPr="00B1558A"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B1558A">
              <w:rPr>
                <w:color w:val="000000"/>
                <w:sz w:val="28"/>
                <w:szCs w:val="28"/>
              </w:rPr>
              <w:t xml:space="preserve">  выступают получатели средств бюджетов сельских поселений 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1 16 23052 10 0000 140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 </w:t>
            </w:r>
            <w:proofErr w:type="spellStart"/>
            <w:r w:rsidRPr="00B1558A"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B1558A">
              <w:rPr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1 16 32000 10 0000 140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поселений)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1 16 90050 10 0000 140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Прочие неналоговые доходы бюджетов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bCs/>
                <w:sz w:val="28"/>
                <w:szCs w:val="28"/>
              </w:rPr>
            </w:pPr>
            <w:r w:rsidRPr="00B1558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1 17 14030 10 0000 180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bCs/>
                <w:sz w:val="28"/>
                <w:szCs w:val="28"/>
              </w:rPr>
            </w:pPr>
            <w:r w:rsidRPr="00B1558A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1 18 05000 10 0000 180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bCs/>
                <w:sz w:val="28"/>
                <w:szCs w:val="28"/>
              </w:rPr>
            </w:pPr>
            <w:r w:rsidRPr="00B1558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1 18 05200 10 0000 151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</w:p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Дотации бюджетам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</w:p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2 02 15002 10 0000 151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Дотации бюджетам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2 02 20041 10 0000 151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Субсидии бюджетам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2 02 20077 10 5567 151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Субсидии бюджетам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на </w:t>
            </w:r>
            <w:proofErr w:type="spellStart"/>
            <w:r w:rsidRPr="00B1558A">
              <w:rPr>
                <w:sz w:val="28"/>
                <w:szCs w:val="28"/>
              </w:rPr>
              <w:t>софинансирование</w:t>
            </w:r>
            <w:proofErr w:type="spellEnd"/>
            <w:r w:rsidRPr="00B1558A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реализацию мероприятий по устойчивому развитию сельских территорий)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2 02 20077 10 7217 151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Субсидии бюджетам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на </w:t>
            </w:r>
            <w:proofErr w:type="spellStart"/>
            <w:r w:rsidRPr="00B1558A">
              <w:rPr>
                <w:sz w:val="28"/>
                <w:szCs w:val="28"/>
              </w:rPr>
              <w:t>софинансирование</w:t>
            </w:r>
            <w:proofErr w:type="spellEnd"/>
            <w:r w:rsidRPr="00B1558A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2 02 20077 10 7218 151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Субсидии бюджетам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на </w:t>
            </w:r>
            <w:proofErr w:type="spellStart"/>
            <w:r w:rsidRPr="00B1558A">
              <w:rPr>
                <w:sz w:val="28"/>
                <w:szCs w:val="28"/>
              </w:rPr>
              <w:t>софинансирование</w:t>
            </w:r>
            <w:proofErr w:type="spellEnd"/>
            <w:r w:rsidRPr="00B1558A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2 02 20077 10 7219 151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Субсидии бюджетам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на </w:t>
            </w:r>
            <w:proofErr w:type="spellStart"/>
            <w:r w:rsidRPr="00B1558A">
              <w:rPr>
                <w:sz w:val="28"/>
                <w:szCs w:val="28"/>
              </w:rPr>
              <w:t>софинансирование</w:t>
            </w:r>
            <w:proofErr w:type="spellEnd"/>
            <w:r w:rsidRPr="00B1558A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2 02 20077 10 7231 151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Субсидии бюджетам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на </w:t>
            </w:r>
            <w:proofErr w:type="spellStart"/>
            <w:r w:rsidRPr="00B1558A">
              <w:rPr>
                <w:sz w:val="28"/>
                <w:szCs w:val="28"/>
              </w:rPr>
              <w:t>софинансирование</w:t>
            </w:r>
            <w:proofErr w:type="spellEnd"/>
            <w:r w:rsidRPr="00B1558A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B1558A">
              <w:rPr>
                <w:sz w:val="28"/>
                <w:szCs w:val="28"/>
              </w:rPr>
              <w:t>софинансирование</w:t>
            </w:r>
            <w:proofErr w:type="spellEnd"/>
            <w:r w:rsidRPr="00B1558A">
              <w:rPr>
                <w:sz w:val="28"/>
                <w:szCs w:val="28"/>
              </w:rPr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2 02 20077 10 7232 151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Субсидии бюджетам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на </w:t>
            </w:r>
            <w:proofErr w:type="spellStart"/>
            <w:r w:rsidRPr="00B1558A">
              <w:rPr>
                <w:sz w:val="28"/>
                <w:szCs w:val="28"/>
              </w:rPr>
              <w:t>софинансирование</w:t>
            </w:r>
            <w:proofErr w:type="spellEnd"/>
            <w:r w:rsidRPr="00B1558A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B1558A">
              <w:rPr>
                <w:sz w:val="28"/>
                <w:szCs w:val="28"/>
              </w:rPr>
              <w:t>электро</w:t>
            </w:r>
            <w:proofErr w:type="spellEnd"/>
            <w:r w:rsidRPr="00B1558A">
              <w:rPr>
                <w:sz w:val="28"/>
                <w:szCs w:val="28"/>
              </w:rPr>
              <w:t>- и теплоснабжения)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2 02 20077 10 7240 151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Субсидии бюджетам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на </w:t>
            </w:r>
            <w:proofErr w:type="spellStart"/>
            <w:r w:rsidRPr="00B1558A">
              <w:rPr>
                <w:sz w:val="28"/>
                <w:szCs w:val="28"/>
              </w:rPr>
              <w:t>софинансирование</w:t>
            </w:r>
            <w:proofErr w:type="spellEnd"/>
            <w:r w:rsidRPr="00B1558A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B1558A">
              <w:rPr>
                <w:sz w:val="28"/>
                <w:szCs w:val="28"/>
              </w:rPr>
              <w:t>софинансирование</w:t>
            </w:r>
            <w:proofErr w:type="spellEnd"/>
            <w:r w:rsidRPr="00B1558A">
              <w:rPr>
                <w:sz w:val="28"/>
                <w:szCs w:val="28"/>
              </w:rPr>
              <w:t xml:space="preserve"> капитальных вложений в объекты муниципальной собственности)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2 02 20216 10 7216 151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Субсидии бюджетам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B1558A">
              <w:rPr>
                <w:sz w:val="28"/>
                <w:szCs w:val="28"/>
              </w:rPr>
              <w:t>софинансирование</w:t>
            </w:r>
            <w:proofErr w:type="spellEnd"/>
            <w:r w:rsidRPr="00B1558A">
              <w:rPr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2 02 29998 10 0000 151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2 02 29999 10 7211 151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Прочие субсидии бюджетам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2 02 29999 10 7235 151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Прочие субсидии бюджетам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(субсидии на </w:t>
            </w:r>
            <w:proofErr w:type="spellStart"/>
            <w:r w:rsidRPr="00B1558A">
              <w:rPr>
                <w:sz w:val="28"/>
                <w:szCs w:val="28"/>
              </w:rPr>
              <w:t>софинансирование</w:t>
            </w:r>
            <w:proofErr w:type="spellEnd"/>
            <w:r w:rsidRPr="00B1558A">
              <w:rPr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791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2 02 29999 10 7236 151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b/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Прочие субсидии бюджетам </w:t>
            </w:r>
            <w:r w:rsidRPr="00B1558A">
              <w:rPr>
                <w:color w:val="000000"/>
                <w:sz w:val="28"/>
                <w:szCs w:val="28"/>
              </w:rPr>
              <w:t xml:space="preserve">сельских </w:t>
            </w:r>
            <w:r w:rsidRPr="00B1558A">
              <w:rPr>
                <w:sz w:val="28"/>
                <w:szCs w:val="28"/>
              </w:rPr>
              <w:t>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2 02 29999 10 7237 151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b/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Прочие субсидии бюджетам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2 02 29999 10 7241 151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Прочие субсидии бюджетам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2 02 29999 10 7247 151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Прочие субсидии бюджетам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(субсидии на </w:t>
            </w:r>
            <w:proofErr w:type="spellStart"/>
            <w:r w:rsidRPr="00B1558A">
              <w:rPr>
                <w:sz w:val="28"/>
                <w:szCs w:val="28"/>
              </w:rPr>
              <w:t>софинансирование</w:t>
            </w:r>
            <w:proofErr w:type="spellEnd"/>
            <w:r w:rsidRPr="00B1558A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Субвенции бюджетам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</w:p>
          <w:p w:rsidR="00B1558A" w:rsidRPr="00B1558A" w:rsidRDefault="00B1558A" w:rsidP="00340B13">
            <w:pPr>
              <w:ind w:left="-93"/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2 02 40014 10 0000 151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2 02 49999 10 7404 151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2 02 49999 10 7405 151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2 02 90054 10 0000 151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от бюджетов муниципальных районов 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2 07 05030 10 6100 180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2 07 05030 10 6200 180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2 07 05030 10 6300 180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2 07 05030 10 6400 180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2 08 05000 10 0000 180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Перечисления из бюджетов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2 18 05010 10 0000 180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Доходы бюджетов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</w:p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2 18 05020 10 0000 180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Доходы бюджетов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от возврата автономными учреждениями остатков  субсидий прошлых лет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  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2 18 05030 10 0000 180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Доходы бюджетов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</w:p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2 18 60010 10 0000 151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Доходы бюджетов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2 18 60020 10 0000 151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Доходы бюджетов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 </w:t>
            </w:r>
          </w:p>
        </w:tc>
      </w:tr>
      <w:tr w:rsidR="00B1558A" w:rsidRPr="00B1558A" w:rsidTr="00340B13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center"/>
              <w:rPr>
                <w:color w:val="000000"/>
                <w:sz w:val="28"/>
                <w:szCs w:val="28"/>
              </w:rPr>
            </w:pPr>
            <w:r w:rsidRPr="00B1558A">
              <w:rPr>
                <w:color w:val="000000"/>
                <w:sz w:val="28"/>
                <w:szCs w:val="28"/>
              </w:rPr>
              <w:t>2 19 60010 10 0000 151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58A" w:rsidRPr="00B1558A" w:rsidRDefault="00B1558A" w:rsidP="00340B13">
            <w:pPr>
              <w:jc w:val="both"/>
              <w:rPr>
                <w:sz w:val="28"/>
                <w:szCs w:val="28"/>
              </w:rPr>
            </w:pPr>
            <w:r w:rsidRPr="00B1558A">
              <w:rPr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B1558A">
              <w:rPr>
                <w:color w:val="000000"/>
                <w:sz w:val="28"/>
                <w:szCs w:val="28"/>
              </w:rPr>
              <w:t>сельских</w:t>
            </w:r>
            <w:r w:rsidRPr="00B1558A">
              <w:rPr>
                <w:sz w:val="28"/>
                <w:szCs w:val="28"/>
              </w:rPr>
              <w:t xml:space="preserve"> поселений</w:t>
            </w:r>
          </w:p>
        </w:tc>
      </w:tr>
    </w:tbl>
    <w:p w:rsidR="00B1558A" w:rsidRPr="00B1558A" w:rsidRDefault="00B1558A" w:rsidP="00B1558A">
      <w:pPr>
        <w:pStyle w:val="1"/>
        <w:ind w:left="0" w:right="560"/>
        <w:rPr>
          <w:szCs w:val="28"/>
        </w:rPr>
      </w:pPr>
      <w:r w:rsidRPr="00B1558A">
        <w:rPr>
          <w:szCs w:val="28"/>
        </w:rPr>
        <w:t xml:space="preserve">                                                                                                   </w:t>
      </w:r>
    </w:p>
    <w:p w:rsidR="00B1558A" w:rsidRPr="00B1558A" w:rsidRDefault="00B1558A" w:rsidP="00B1558A">
      <w:pPr>
        <w:pStyle w:val="1"/>
        <w:ind w:left="0" w:right="560"/>
        <w:rPr>
          <w:szCs w:val="28"/>
        </w:rPr>
      </w:pPr>
    </w:p>
    <w:p w:rsidR="00B1558A" w:rsidRPr="00B1558A" w:rsidRDefault="00B1558A" w:rsidP="00B1558A">
      <w:pPr>
        <w:pStyle w:val="1"/>
        <w:ind w:left="0" w:right="560"/>
        <w:rPr>
          <w:szCs w:val="28"/>
        </w:rPr>
      </w:pPr>
      <w:r w:rsidRPr="00B1558A">
        <w:rPr>
          <w:szCs w:val="28"/>
        </w:rPr>
        <w:t xml:space="preserve">                                                                                     </w:t>
      </w:r>
    </w:p>
    <w:p w:rsidR="00E52406" w:rsidRDefault="00E52406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F376C5" w:rsidRDefault="00F376C5">
      <w:pPr>
        <w:rPr>
          <w:sz w:val="28"/>
          <w:szCs w:val="28"/>
        </w:rPr>
      </w:pPr>
    </w:p>
    <w:p w:rsidR="00F376C5" w:rsidRDefault="00F376C5">
      <w:pPr>
        <w:rPr>
          <w:sz w:val="28"/>
          <w:szCs w:val="28"/>
        </w:rPr>
      </w:pPr>
    </w:p>
    <w:p w:rsidR="00F376C5" w:rsidRDefault="00F376C5">
      <w:pPr>
        <w:rPr>
          <w:sz w:val="28"/>
          <w:szCs w:val="28"/>
        </w:rPr>
      </w:pPr>
    </w:p>
    <w:p w:rsidR="00F376C5" w:rsidRDefault="00F376C5">
      <w:pPr>
        <w:rPr>
          <w:sz w:val="28"/>
          <w:szCs w:val="28"/>
        </w:rPr>
      </w:pPr>
    </w:p>
    <w:p w:rsidR="00F376C5" w:rsidRDefault="00F376C5">
      <w:pPr>
        <w:rPr>
          <w:sz w:val="28"/>
          <w:szCs w:val="28"/>
        </w:rPr>
      </w:pPr>
    </w:p>
    <w:p w:rsidR="00F376C5" w:rsidRDefault="00F376C5">
      <w:pPr>
        <w:rPr>
          <w:sz w:val="28"/>
          <w:szCs w:val="28"/>
        </w:rPr>
      </w:pPr>
    </w:p>
    <w:p w:rsidR="00F376C5" w:rsidRDefault="00F376C5">
      <w:pPr>
        <w:rPr>
          <w:sz w:val="28"/>
          <w:szCs w:val="28"/>
        </w:rPr>
      </w:pPr>
    </w:p>
    <w:p w:rsidR="00F376C5" w:rsidRDefault="00F376C5">
      <w:pPr>
        <w:rPr>
          <w:sz w:val="28"/>
          <w:szCs w:val="28"/>
        </w:rPr>
      </w:pPr>
    </w:p>
    <w:p w:rsidR="00F376C5" w:rsidRDefault="00F376C5">
      <w:pPr>
        <w:rPr>
          <w:sz w:val="28"/>
          <w:szCs w:val="28"/>
        </w:rPr>
      </w:pPr>
    </w:p>
    <w:p w:rsidR="00F376C5" w:rsidRDefault="00F376C5">
      <w:pPr>
        <w:rPr>
          <w:sz w:val="28"/>
          <w:szCs w:val="28"/>
        </w:rPr>
      </w:pPr>
    </w:p>
    <w:p w:rsidR="00F376C5" w:rsidRDefault="00F376C5">
      <w:pPr>
        <w:rPr>
          <w:sz w:val="28"/>
          <w:szCs w:val="28"/>
        </w:rPr>
      </w:pPr>
    </w:p>
    <w:p w:rsidR="00F376C5" w:rsidRDefault="00F376C5">
      <w:pPr>
        <w:rPr>
          <w:sz w:val="28"/>
          <w:szCs w:val="28"/>
        </w:rPr>
      </w:pPr>
    </w:p>
    <w:p w:rsidR="00F376C5" w:rsidRDefault="00F376C5">
      <w:pPr>
        <w:rPr>
          <w:sz w:val="28"/>
          <w:szCs w:val="28"/>
        </w:rPr>
      </w:pPr>
    </w:p>
    <w:p w:rsidR="00F376C5" w:rsidRDefault="00F376C5">
      <w:pPr>
        <w:rPr>
          <w:sz w:val="28"/>
          <w:szCs w:val="28"/>
        </w:rPr>
      </w:pPr>
    </w:p>
    <w:p w:rsidR="00F376C5" w:rsidRDefault="00F376C5">
      <w:pPr>
        <w:rPr>
          <w:sz w:val="28"/>
          <w:szCs w:val="28"/>
        </w:rPr>
      </w:pPr>
    </w:p>
    <w:p w:rsidR="00F376C5" w:rsidRDefault="00F376C5">
      <w:pPr>
        <w:rPr>
          <w:sz w:val="28"/>
          <w:szCs w:val="28"/>
        </w:rPr>
      </w:pPr>
    </w:p>
    <w:p w:rsidR="00F376C5" w:rsidRDefault="00F376C5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B1558A" w:rsidTr="00340B13">
        <w:trPr>
          <w:cantSplit/>
          <w:trHeight w:val="1636"/>
        </w:trPr>
        <w:tc>
          <w:tcPr>
            <w:tcW w:w="4979" w:type="dxa"/>
          </w:tcPr>
          <w:p w:rsidR="00B1558A" w:rsidRDefault="00B1558A" w:rsidP="00340B13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lastRenderedPageBreak/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B1558A" w:rsidRDefault="00B1558A" w:rsidP="00340B13">
            <w:pPr>
              <w:spacing w:line="216" w:lineRule="auto"/>
              <w:jc w:val="center"/>
              <w:rPr>
                <w:b/>
              </w:rPr>
            </w:pPr>
          </w:p>
          <w:p w:rsidR="00B1558A" w:rsidRDefault="00B1558A" w:rsidP="00340B13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B1558A" w:rsidRDefault="00B1558A" w:rsidP="00340B13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B1558A" w:rsidRDefault="00B1558A" w:rsidP="00340B13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B1558A" w:rsidRDefault="00B1558A" w:rsidP="00340B13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B1558A" w:rsidRDefault="00B1558A" w:rsidP="00340B13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B1558A" w:rsidRDefault="00B1558A" w:rsidP="00340B1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B1558A" w:rsidRDefault="00B1558A" w:rsidP="00340B13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B1558A" w:rsidRDefault="00B1558A" w:rsidP="00340B1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B1558A" w:rsidRDefault="00B1558A" w:rsidP="00340B1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B1558A" w:rsidRDefault="00B1558A" w:rsidP="00340B1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B1558A" w:rsidRDefault="00B1558A" w:rsidP="00340B1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B1558A" w:rsidRDefault="00B1558A" w:rsidP="00340B1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B1558A" w:rsidRDefault="00B1558A" w:rsidP="00340B1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B1558A" w:rsidRDefault="00B1558A" w:rsidP="00340B13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B1558A" w:rsidTr="00340B13">
        <w:trPr>
          <w:cantSplit/>
          <w:trHeight w:val="316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B1558A" w:rsidRDefault="00B1558A" w:rsidP="00340B13">
            <w:pPr>
              <w:pStyle w:val="a3"/>
              <w:spacing w:line="216" w:lineRule="auto"/>
              <w:jc w:val="left"/>
              <w:rPr>
                <w:b w:val="0"/>
                <w:sz w:val="18"/>
                <w:szCs w:val="18"/>
                <w:lang w:val="be-BY" w:eastAsia="ar-SA"/>
              </w:rPr>
            </w:pPr>
            <w:r>
              <w:rPr>
                <w:b w:val="0"/>
                <w:sz w:val="20"/>
                <w:lang w:val="be-BY"/>
              </w:rPr>
              <w:t xml:space="preserve">                      </w:t>
            </w:r>
            <w:r>
              <w:rPr>
                <w:b w:val="0"/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b w:val="0"/>
                <w:sz w:val="18"/>
                <w:szCs w:val="18"/>
                <w:lang w:val="be-BY"/>
              </w:rPr>
              <w:t xml:space="preserve"> Урге</w:t>
            </w:r>
            <w:r>
              <w:rPr>
                <w:b w:val="0"/>
                <w:sz w:val="18"/>
                <w:szCs w:val="18"/>
                <w:lang w:val="be-BY"/>
              </w:rPr>
              <w:t xml:space="preserve"> Санъяп  ауылы,</w:t>
            </w:r>
          </w:p>
          <w:p w:rsidR="00B1558A" w:rsidRDefault="00B1558A" w:rsidP="00340B13">
            <w:pPr>
              <w:pStyle w:val="a3"/>
              <w:spacing w:line="216" w:lineRule="auto"/>
              <w:jc w:val="left"/>
              <w:rPr>
                <w:b w:val="0"/>
                <w:sz w:val="18"/>
                <w:szCs w:val="18"/>
                <w:lang w:val="be-BY"/>
              </w:rPr>
            </w:pPr>
            <w:r>
              <w:rPr>
                <w:b w:val="0"/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b w:val="0"/>
                <w:sz w:val="18"/>
                <w:szCs w:val="18"/>
                <w:lang w:val="be-BY"/>
              </w:rPr>
              <w:t>ҙ</w:t>
            </w:r>
            <w:r>
              <w:rPr>
                <w:b w:val="0"/>
                <w:sz w:val="18"/>
                <w:szCs w:val="18"/>
                <w:lang w:val="be-BY"/>
              </w:rPr>
              <w:t>әк урамы, 47</w:t>
            </w:r>
          </w:p>
          <w:p w:rsidR="00B1558A" w:rsidRDefault="00B1558A" w:rsidP="00340B13">
            <w:pPr>
              <w:pStyle w:val="a3"/>
              <w:spacing w:line="216" w:lineRule="auto"/>
              <w:jc w:val="left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1558A" w:rsidRDefault="00B1558A" w:rsidP="00340B13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B1558A" w:rsidRDefault="00B1558A" w:rsidP="00340B13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B1558A" w:rsidTr="00340B13">
        <w:trPr>
          <w:cantSplit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1558A" w:rsidRDefault="00B1558A" w:rsidP="00340B13">
            <w:pPr>
              <w:rPr>
                <w:b/>
                <w:bCs/>
                <w:color w:val="000000"/>
                <w:sz w:val="20"/>
                <w:szCs w:val="3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1558A" w:rsidRDefault="00B1558A" w:rsidP="00340B13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1558A" w:rsidRDefault="00B1558A" w:rsidP="00340B13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B1558A" w:rsidRDefault="00B1558A" w:rsidP="00340B13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B1558A" w:rsidRPr="00B1558A" w:rsidRDefault="00B1558A" w:rsidP="00B1558A">
      <w:pPr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                                    ПОСТАНОВЛЕНИЕ</w:t>
      </w:r>
    </w:p>
    <w:p w:rsidR="00B1558A" w:rsidRPr="00B1558A" w:rsidRDefault="00B1558A" w:rsidP="00B1558A">
      <w:pPr>
        <w:jc w:val="both"/>
        <w:rPr>
          <w:sz w:val="28"/>
          <w:szCs w:val="28"/>
        </w:rPr>
      </w:pPr>
      <w:r w:rsidRPr="00B1558A">
        <w:rPr>
          <w:sz w:val="28"/>
          <w:szCs w:val="28"/>
        </w:rPr>
        <w:t>«21» дека</w:t>
      </w:r>
      <w:r w:rsidR="00F376C5">
        <w:rPr>
          <w:sz w:val="28"/>
          <w:szCs w:val="28"/>
        </w:rPr>
        <w:t xml:space="preserve">брь 2017й                     </w:t>
      </w:r>
      <w:r w:rsidR="003F4D4E">
        <w:rPr>
          <w:sz w:val="28"/>
          <w:szCs w:val="28"/>
        </w:rPr>
        <w:t xml:space="preserve"> </w:t>
      </w:r>
      <w:r w:rsidRPr="00B1558A">
        <w:rPr>
          <w:sz w:val="28"/>
          <w:szCs w:val="28"/>
        </w:rPr>
        <w:t xml:space="preserve"> №</w:t>
      </w:r>
      <w:r w:rsidR="00F376C5">
        <w:rPr>
          <w:sz w:val="28"/>
          <w:szCs w:val="28"/>
        </w:rPr>
        <w:t>22</w:t>
      </w:r>
      <w:r w:rsidRPr="00B1558A">
        <w:rPr>
          <w:sz w:val="28"/>
          <w:szCs w:val="28"/>
        </w:rPr>
        <w:t xml:space="preserve">              «21»  декабря 2017г.</w:t>
      </w:r>
    </w:p>
    <w:p w:rsidR="00B1558A" w:rsidRDefault="00B1558A">
      <w:pPr>
        <w:rPr>
          <w:sz w:val="28"/>
          <w:szCs w:val="28"/>
        </w:rPr>
      </w:pPr>
    </w:p>
    <w:p w:rsidR="00B1558A" w:rsidRPr="00216296" w:rsidRDefault="00B1558A" w:rsidP="00B1558A">
      <w:pPr>
        <w:pStyle w:val="ConsPlusTitle"/>
        <w:widowControl/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кодов подвидов доходов по видам доходов, главным администратором которых является 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C532AD">
        <w:rPr>
          <w:sz w:val="28"/>
          <w:szCs w:val="28"/>
        </w:rPr>
        <w:t>Кугарчинский</w:t>
      </w:r>
      <w:proofErr w:type="spellEnd"/>
      <w:r w:rsidRPr="00C532AD">
        <w:rPr>
          <w:sz w:val="28"/>
          <w:szCs w:val="28"/>
        </w:rPr>
        <w:t xml:space="preserve"> район Республики Башкортостан</w:t>
      </w:r>
      <w:r w:rsidRPr="00216296">
        <w:rPr>
          <w:sz w:val="28"/>
          <w:szCs w:val="28"/>
        </w:rPr>
        <w:t xml:space="preserve"> </w:t>
      </w:r>
    </w:p>
    <w:p w:rsidR="00B1558A" w:rsidRPr="00F376C5" w:rsidRDefault="00B1558A" w:rsidP="00F376C5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216296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216296">
        <w:rPr>
          <w:rFonts w:ascii="Times New Roman" w:hAnsi="Times New Roman" w:cs="Times New Roman"/>
          <w:sz w:val="28"/>
          <w:szCs w:val="28"/>
        </w:rPr>
        <w:t xml:space="preserve">  </w:t>
      </w:r>
      <w:r w:rsidR="00F376C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558A" w:rsidRDefault="00B1558A" w:rsidP="008E772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прилагаемый Перечень кодов подвидов доходов по видам доходов, главным администратором которых является сельское поселение </w:t>
      </w:r>
      <w:proofErr w:type="spellStart"/>
      <w:r>
        <w:rPr>
          <w:b w:val="0"/>
          <w:sz w:val="28"/>
          <w:szCs w:val="28"/>
        </w:rPr>
        <w:t>санзяповский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Кугарчинский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Башкортостан.</w:t>
      </w:r>
    </w:p>
    <w:p w:rsidR="00B1558A" w:rsidRDefault="00B1558A" w:rsidP="00B1558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2. Обеспечить доведение изменений в Перечень кодов подвидов доходов по видам доходов, главным администратором которых является сельское поселение  </w:t>
      </w:r>
      <w:proofErr w:type="spellStart"/>
      <w:r>
        <w:rPr>
          <w:b w:val="0"/>
          <w:sz w:val="28"/>
          <w:szCs w:val="28"/>
        </w:rPr>
        <w:t>Санзяповский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Кугарчинский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B1558A" w:rsidRDefault="00B1558A" w:rsidP="00B1558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3. Признать </w:t>
      </w:r>
      <w:r w:rsidR="003F4D4E">
        <w:rPr>
          <w:b w:val="0"/>
          <w:sz w:val="28"/>
          <w:szCs w:val="28"/>
        </w:rPr>
        <w:t xml:space="preserve">утратившим силу постановление №33 </w:t>
      </w:r>
      <w:r>
        <w:rPr>
          <w:b w:val="0"/>
          <w:sz w:val="28"/>
          <w:szCs w:val="28"/>
        </w:rPr>
        <w:t xml:space="preserve">от </w:t>
      </w:r>
      <w:r w:rsidR="003F4D4E">
        <w:rPr>
          <w:b w:val="0"/>
          <w:sz w:val="28"/>
          <w:szCs w:val="28"/>
        </w:rPr>
        <w:t>23</w:t>
      </w:r>
      <w:r>
        <w:rPr>
          <w:b w:val="0"/>
          <w:sz w:val="28"/>
          <w:szCs w:val="28"/>
        </w:rPr>
        <w:t xml:space="preserve"> декабря 2016г. «Об утверждении</w:t>
      </w:r>
      <w:r w:rsidR="00F376C5">
        <w:rPr>
          <w:b w:val="0"/>
          <w:sz w:val="28"/>
          <w:szCs w:val="28"/>
        </w:rPr>
        <w:t xml:space="preserve"> Перечня кодов подвидов доходов по видам доходов, главным администратором которых является сельское поселение </w:t>
      </w:r>
      <w:proofErr w:type="spellStart"/>
      <w:r w:rsidR="00F376C5">
        <w:rPr>
          <w:b w:val="0"/>
          <w:sz w:val="28"/>
          <w:szCs w:val="28"/>
        </w:rPr>
        <w:t>Санзяповский</w:t>
      </w:r>
      <w:proofErr w:type="spellEnd"/>
      <w:r w:rsidR="00F376C5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F376C5">
        <w:rPr>
          <w:b w:val="0"/>
          <w:sz w:val="28"/>
          <w:szCs w:val="28"/>
        </w:rPr>
        <w:t>Кугарчинский</w:t>
      </w:r>
      <w:proofErr w:type="spellEnd"/>
      <w:r w:rsidR="00F376C5">
        <w:rPr>
          <w:b w:val="0"/>
          <w:sz w:val="28"/>
          <w:szCs w:val="28"/>
        </w:rPr>
        <w:t xml:space="preserve"> район Республики Башкортостан»;</w:t>
      </w:r>
    </w:p>
    <w:p w:rsidR="00B1558A" w:rsidRPr="008E7727" w:rsidRDefault="008E7727" w:rsidP="008E772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F376C5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  постановление №13 от 09 августа 2017года</w:t>
      </w:r>
      <w:r w:rsidR="00F376C5">
        <w:rPr>
          <w:b w:val="0"/>
          <w:sz w:val="28"/>
          <w:szCs w:val="28"/>
        </w:rPr>
        <w:t xml:space="preserve"> «О внесении изменений в постановление Администрации сельского поселения </w:t>
      </w:r>
      <w:proofErr w:type="spellStart"/>
      <w:r w:rsidR="00F376C5">
        <w:rPr>
          <w:b w:val="0"/>
          <w:sz w:val="28"/>
          <w:szCs w:val="28"/>
        </w:rPr>
        <w:t>Санзяповский</w:t>
      </w:r>
      <w:proofErr w:type="spellEnd"/>
      <w:r w:rsidR="00F376C5">
        <w:rPr>
          <w:b w:val="0"/>
          <w:sz w:val="28"/>
          <w:szCs w:val="28"/>
        </w:rPr>
        <w:t xml:space="preserve"> сельсовет МР </w:t>
      </w:r>
      <w:proofErr w:type="spellStart"/>
      <w:r w:rsidR="00F376C5">
        <w:rPr>
          <w:b w:val="0"/>
          <w:sz w:val="28"/>
          <w:szCs w:val="28"/>
        </w:rPr>
        <w:t>Кугарчинский</w:t>
      </w:r>
      <w:proofErr w:type="spellEnd"/>
      <w:r w:rsidR="00F376C5">
        <w:rPr>
          <w:b w:val="0"/>
          <w:sz w:val="28"/>
          <w:szCs w:val="28"/>
        </w:rPr>
        <w:t xml:space="preserve"> район РБ от 23 декабря 2016 года №33</w:t>
      </w:r>
      <w:r>
        <w:rPr>
          <w:b w:val="0"/>
          <w:sz w:val="28"/>
          <w:szCs w:val="28"/>
        </w:rPr>
        <w:t xml:space="preserve"> «</w:t>
      </w:r>
      <w:r w:rsidRPr="008E7727">
        <w:rPr>
          <w:b w:val="0"/>
          <w:sz w:val="28"/>
          <w:szCs w:val="28"/>
        </w:rPr>
        <w:t>Об утверждении Перечня кодов подвидов доходов по видам доходов, главным администратором которых является  сельское п</w:t>
      </w:r>
      <w:r>
        <w:rPr>
          <w:b w:val="0"/>
          <w:sz w:val="28"/>
          <w:szCs w:val="28"/>
        </w:rPr>
        <w:t xml:space="preserve">оселение </w:t>
      </w:r>
      <w:proofErr w:type="spellStart"/>
      <w:r>
        <w:rPr>
          <w:b w:val="0"/>
          <w:sz w:val="28"/>
          <w:szCs w:val="28"/>
        </w:rPr>
        <w:t>Санзяповский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r w:rsidRPr="008E7727">
        <w:rPr>
          <w:b w:val="0"/>
          <w:sz w:val="28"/>
          <w:szCs w:val="28"/>
        </w:rPr>
        <w:t xml:space="preserve">муниципального района </w:t>
      </w:r>
      <w:proofErr w:type="spellStart"/>
      <w:r w:rsidRPr="008E7727">
        <w:rPr>
          <w:b w:val="0"/>
          <w:sz w:val="28"/>
          <w:szCs w:val="28"/>
        </w:rPr>
        <w:t>Кугарчинский</w:t>
      </w:r>
      <w:proofErr w:type="spellEnd"/>
      <w:r w:rsidRPr="008E7727">
        <w:rPr>
          <w:b w:val="0"/>
          <w:sz w:val="28"/>
          <w:szCs w:val="28"/>
        </w:rPr>
        <w:t xml:space="preserve"> район Республики Башкортостан</w:t>
      </w:r>
      <w:r>
        <w:rPr>
          <w:b w:val="0"/>
          <w:sz w:val="28"/>
          <w:szCs w:val="28"/>
        </w:rPr>
        <w:t>».</w:t>
      </w:r>
      <w:r w:rsidRPr="008E7727">
        <w:rPr>
          <w:b w:val="0"/>
          <w:sz w:val="28"/>
          <w:szCs w:val="28"/>
        </w:rPr>
        <w:t xml:space="preserve"> </w:t>
      </w:r>
    </w:p>
    <w:p w:rsidR="00B1558A" w:rsidRPr="00216296" w:rsidRDefault="00B1558A" w:rsidP="00B1558A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2830">
        <w:rPr>
          <w:rFonts w:ascii="Times New Roman" w:hAnsi="Times New Roman" w:cs="Times New Roman"/>
          <w:sz w:val="28"/>
          <w:szCs w:val="28"/>
        </w:rPr>
        <w:t>4.</w:t>
      </w:r>
      <w:r w:rsidRPr="00794B6C">
        <w:rPr>
          <w:b/>
          <w:sz w:val="28"/>
          <w:szCs w:val="28"/>
        </w:rPr>
        <w:t xml:space="preserve"> </w:t>
      </w:r>
      <w:proofErr w:type="gramStart"/>
      <w:r w:rsidRPr="00216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2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E7727" w:rsidRDefault="00B1558A" w:rsidP="008E7727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 w:rsidRPr="008D2830">
        <w:rPr>
          <w:b w:val="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94B6C">
        <w:rPr>
          <w:b w:val="0"/>
          <w:sz w:val="28"/>
          <w:szCs w:val="28"/>
        </w:rPr>
        <w:t xml:space="preserve">Настоящее постановление вступает в силу с 1 </w:t>
      </w:r>
      <w:r>
        <w:rPr>
          <w:b w:val="0"/>
          <w:sz w:val="28"/>
          <w:szCs w:val="28"/>
        </w:rPr>
        <w:t xml:space="preserve">января </w:t>
      </w:r>
      <w:r w:rsidRPr="00794B6C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8</w:t>
      </w:r>
      <w:r w:rsidRPr="00794B6C">
        <w:rPr>
          <w:b w:val="0"/>
          <w:sz w:val="28"/>
          <w:szCs w:val="28"/>
        </w:rPr>
        <w:t xml:space="preserve"> года.</w:t>
      </w:r>
    </w:p>
    <w:p w:rsidR="00B1558A" w:rsidRPr="008E7727" w:rsidRDefault="00B1558A" w:rsidP="008E7727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 w:rsidRPr="008E7727">
        <w:rPr>
          <w:b w:val="0"/>
          <w:sz w:val="28"/>
          <w:szCs w:val="28"/>
        </w:rPr>
        <w:t>Глава</w:t>
      </w:r>
      <w:r w:rsidR="008E7727" w:rsidRPr="008E7727">
        <w:rPr>
          <w:b w:val="0"/>
          <w:sz w:val="28"/>
          <w:szCs w:val="28"/>
        </w:rPr>
        <w:t xml:space="preserve">  сельского поселения                           Ф.А.Галина</w:t>
      </w:r>
    </w:p>
    <w:p w:rsidR="00B1558A" w:rsidRDefault="00B1558A" w:rsidP="00B1558A">
      <w:pPr>
        <w:ind w:firstLine="720"/>
        <w:jc w:val="both"/>
      </w:pPr>
      <w:r>
        <w:t xml:space="preserve">                                                                            </w:t>
      </w:r>
    </w:p>
    <w:p w:rsidR="00B1558A" w:rsidRDefault="00B1558A" w:rsidP="00B1558A">
      <w:pPr>
        <w:ind w:firstLine="720"/>
        <w:jc w:val="both"/>
      </w:pPr>
    </w:p>
    <w:p w:rsidR="00B1558A" w:rsidRPr="00152D03" w:rsidRDefault="00B1558A" w:rsidP="005D7C88">
      <w:pPr>
        <w:ind w:firstLine="720"/>
        <w:jc w:val="both"/>
      </w:pPr>
      <w:r>
        <w:t xml:space="preserve">                                            </w:t>
      </w:r>
      <w:r w:rsidR="005D7C88">
        <w:t xml:space="preserve">             </w:t>
      </w:r>
    </w:p>
    <w:p w:rsidR="00B1558A" w:rsidRPr="00165F3D" w:rsidRDefault="005D7C88" w:rsidP="005D7C88">
      <w:pPr>
        <w:pStyle w:val="1"/>
        <w:ind w:left="0" w:right="56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r w:rsidR="00B1558A">
        <w:rPr>
          <w:szCs w:val="28"/>
        </w:rPr>
        <w:t xml:space="preserve">Утвержден </w:t>
      </w:r>
    </w:p>
    <w:p w:rsidR="00B1558A" w:rsidRDefault="00B1558A" w:rsidP="00B1558A">
      <w:pPr>
        <w:tabs>
          <w:tab w:val="left" w:pos="9638"/>
        </w:tabs>
        <w:ind w:right="-82"/>
        <w:jc w:val="right"/>
        <w:rPr>
          <w:sz w:val="28"/>
          <w:szCs w:val="28"/>
        </w:rPr>
      </w:pPr>
      <w:r w:rsidRPr="0021629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2162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Администрации  сельского поселения        </w:t>
      </w:r>
    </w:p>
    <w:p w:rsidR="00B1558A" w:rsidRDefault="003F4D4E" w:rsidP="00B1558A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</w:t>
      </w:r>
      <w:r w:rsidR="00B1558A">
        <w:rPr>
          <w:sz w:val="28"/>
          <w:szCs w:val="28"/>
        </w:rPr>
        <w:t xml:space="preserve">сельсовет    </w:t>
      </w:r>
      <w:r w:rsidR="00B1558A" w:rsidRPr="00216296">
        <w:rPr>
          <w:sz w:val="28"/>
          <w:szCs w:val="28"/>
        </w:rPr>
        <w:t>муниципального района</w:t>
      </w:r>
    </w:p>
    <w:p w:rsidR="00B1558A" w:rsidRPr="00216296" w:rsidRDefault="00B1558A" w:rsidP="00B1558A">
      <w:pPr>
        <w:tabs>
          <w:tab w:val="left" w:pos="9638"/>
        </w:tabs>
        <w:ind w:right="-8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Кугарчинский</w:t>
      </w:r>
      <w:proofErr w:type="spellEnd"/>
      <w:r w:rsidRPr="0021629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</w:p>
    <w:p w:rsidR="00B1558A" w:rsidRPr="00216296" w:rsidRDefault="003F4D4E" w:rsidP="00B1558A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>
        <w:rPr>
          <w:sz w:val="28"/>
          <w:szCs w:val="28"/>
        </w:rPr>
        <w:t>от 21</w:t>
      </w:r>
      <w:r w:rsidR="00B1558A" w:rsidRPr="00216296">
        <w:rPr>
          <w:sz w:val="28"/>
          <w:szCs w:val="28"/>
        </w:rPr>
        <w:t xml:space="preserve"> </w:t>
      </w:r>
      <w:r w:rsidR="00B1558A">
        <w:rPr>
          <w:sz w:val="28"/>
          <w:szCs w:val="28"/>
        </w:rPr>
        <w:t xml:space="preserve">декабря </w:t>
      </w:r>
      <w:r w:rsidR="00B1558A" w:rsidRPr="00216296">
        <w:rPr>
          <w:sz w:val="28"/>
          <w:szCs w:val="28"/>
        </w:rPr>
        <w:t>20</w:t>
      </w:r>
      <w:r w:rsidR="00B1558A">
        <w:rPr>
          <w:sz w:val="28"/>
          <w:szCs w:val="28"/>
        </w:rPr>
        <w:t>17</w:t>
      </w:r>
      <w:r w:rsidR="00B1558A" w:rsidRPr="00216296">
        <w:rPr>
          <w:sz w:val="28"/>
          <w:szCs w:val="28"/>
        </w:rPr>
        <w:t xml:space="preserve"> г.</w:t>
      </w:r>
      <w:r w:rsidR="00B1558A">
        <w:rPr>
          <w:sz w:val="28"/>
          <w:szCs w:val="28"/>
        </w:rPr>
        <w:t xml:space="preserve"> </w:t>
      </w:r>
      <w:r w:rsidR="00F376C5">
        <w:rPr>
          <w:sz w:val="28"/>
          <w:szCs w:val="28"/>
        </w:rPr>
        <w:t>№ 22</w:t>
      </w:r>
    </w:p>
    <w:p w:rsidR="00B1558A" w:rsidRPr="00216296" w:rsidRDefault="00B1558A" w:rsidP="00B1558A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B1558A" w:rsidRDefault="00B1558A" w:rsidP="00B1558A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Перечень </w:t>
      </w:r>
    </w:p>
    <w:p w:rsidR="00B1558A" w:rsidRDefault="00B1558A" w:rsidP="00B1558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кодов подвидов доходов по видам доходов, главным</w:t>
      </w:r>
      <w:r w:rsidRPr="00216296">
        <w:rPr>
          <w:sz w:val="28"/>
          <w:szCs w:val="28"/>
        </w:rPr>
        <w:t xml:space="preserve"> администраторо</w:t>
      </w:r>
      <w:r>
        <w:rPr>
          <w:sz w:val="28"/>
          <w:szCs w:val="28"/>
        </w:rPr>
        <w:t xml:space="preserve">м которых является  сельское  поселение 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r w:rsidRPr="002162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Кугарчинский</w:t>
      </w:r>
      <w:proofErr w:type="spellEnd"/>
      <w:r w:rsidRPr="002162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</w:t>
      </w:r>
      <w:r w:rsidRPr="00216296">
        <w:rPr>
          <w:sz w:val="28"/>
          <w:szCs w:val="28"/>
        </w:rPr>
        <w:t xml:space="preserve">еспублики Башкортостан </w:t>
      </w:r>
    </w:p>
    <w:p w:rsidR="00B1558A" w:rsidRDefault="00B1558A" w:rsidP="00B1558A">
      <w:pPr>
        <w:jc w:val="center"/>
        <w:rPr>
          <w:sz w:val="28"/>
          <w:szCs w:val="28"/>
        </w:rPr>
      </w:pPr>
    </w:p>
    <w:p w:rsidR="00B1558A" w:rsidRDefault="00B1558A" w:rsidP="00B15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– четвертого знаков </w:t>
      </w:r>
      <w:proofErr w:type="gramStart"/>
      <w:r>
        <w:rPr>
          <w:sz w:val="28"/>
          <w:szCs w:val="28"/>
        </w:rPr>
        <w:t>подвида доходов классификации доходов бюджетов</w:t>
      </w:r>
      <w:proofErr w:type="gramEnd"/>
      <w:r>
        <w:rPr>
          <w:sz w:val="28"/>
          <w:szCs w:val="28"/>
        </w:rPr>
        <w:t xml:space="preserve"> по видам доходов:</w:t>
      </w:r>
    </w:p>
    <w:p w:rsidR="00B1558A" w:rsidRDefault="00B1558A" w:rsidP="00B1558A">
      <w:pPr>
        <w:jc w:val="both"/>
        <w:rPr>
          <w:sz w:val="28"/>
          <w:szCs w:val="28"/>
        </w:rPr>
      </w:pPr>
    </w:p>
    <w:p w:rsidR="00B1558A" w:rsidRDefault="00B1558A" w:rsidP="00B1558A">
      <w:pPr>
        <w:jc w:val="both"/>
      </w:pPr>
      <w:r>
        <w:rPr>
          <w:sz w:val="28"/>
          <w:szCs w:val="28"/>
        </w:rPr>
        <w:t>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  <w:r>
        <w:t xml:space="preserve">  </w:t>
      </w:r>
    </w:p>
    <w:p w:rsidR="00B1558A" w:rsidRDefault="00B1558A" w:rsidP="00B155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8229"/>
      </w:tblGrid>
      <w:tr w:rsidR="00B1558A" w:rsidRPr="009F3C56" w:rsidTr="00340B13">
        <w:tc>
          <w:tcPr>
            <w:tcW w:w="1368" w:type="dxa"/>
          </w:tcPr>
          <w:p w:rsidR="00B1558A" w:rsidRPr="009F3C56" w:rsidRDefault="00B1558A" w:rsidP="00340B13">
            <w:pPr>
              <w:jc w:val="center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8487" w:type="dxa"/>
          </w:tcPr>
          <w:p w:rsidR="00B1558A" w:rsidRPr="009F3C56" w:rsidRDefault="00B1558A" w:rsidP="00340B13">
            <w:pPr>
              <w:jc w:val="both"/>
              <w:rPr>
                <w:sz w:val="28"/>
                <w:szCs w:val="28"/>
              </w:rPr>
            </w:pPr>
            <w:proofErr w:type="gramStart"/>
            <w:r w:rsidRPr="009F3C56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1558A" w:rsidRPr="009F3C56" w:rsidTr="00340B13">
        <w:tc>
          <w:tcPr>
            <w:tcW w:w="1368" w:type="dxa"/>
          </w:tcPr>
          <w:p w:rsidR="00B1558A" w:rsidRPr="009F3C56" w:rsidRDefault="00B1558A" w:rsidP="00340B13">
            <w:pPr>
              <w:jc w:val="center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4000</w:t>
            </w:r>
            <w:r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8487" w:type="dxa"/>
          </w:tcPr>
          <w:p w:rsidR="00B1558A" w:rsidRPr="009F3C56" w:rsidRDefault="00B1558A" w:rsidP="00340B13">
            <w:pPr>
              <w:jc w:val="both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Прочие поступления</w:t>
            </w:r>
          </w:p>
        </w:tc>
      </w:tr>
    </w:tbl>
    <w:p w:rsidR="00B1558A" w:rsidRDefault="00B1558A" w:rsidP="00B1558A">
      <w:pPr>
        <w:jc w:val="both"/>
        <w:rPr>
          <w:sz w:val="28"/>
          <w:szCs w:val="28"/>
        </w:rPr>
      </w:pPr>
    </w:p>
    <w:p w:rsidR="00B1558A" w:rsidRDefault="00B1558A" w:rsidP="00B1558A">
      <w:pPr>
        <w:jc w:val="both"/>
      </w:pPr>
      <w:r>
        <w:rPr>
          <w:sz w:val="28"/>
          <w:szCs w:val="28"/>
        </w:rPr>
        <w:t>791 2 02 20077 10 0000 151 «</w:t>
      </w:r>
      <w:r w:rsidRPr="00177EB2">
        <w:rPr>
          <w:sz w:val="28"/>
          <w:szCs w:val="28"/>
        </w:rPr>
        <w:t xml:space="preserve">Субсидии бюджетам </w:t>
      </w:r>
      <w:r w:rsidRPr="00177EB2">
        <w:rPr>
          <w:color w:val="000000"/>
          <w:sz w:val="28"/>
          <w:szCs w:val="28"/>
        </w:rPr>
        <w:t>сельских</w:t>
      </w:r>
      <w:r w:rsidRPr="00177EB2">
        <w:rPr>
          <w:sz w:val="28"/>
          <w:szCs w:val="28"/>
        </w:rPr>
        <w:t xml:space="preserve"> поселений на </w:t>
      </w:r>
      <w:proofErr w:type="spellStart"/>
      <w:r w:rsidRPr="00177EB2">
        <w:rPr>
          <w:sz w:val="28"/>
          <w:szCs w:val="28"/>
        </w:rPr>
        <w:t>софинансирование</w:t>
      </w:r>
      <w:proofErr w:type="spellEnd"/>
      <w:r w:rsidRPr="00177EB2">
        <w:rPr>
          <w:sz w:val="28"/>
          <w:szCs w:val="28"/>
        </w:rPr>
        <w:t xml:space="preserve"> капитальных вложений в объекты муниципальной собственности</w:t>
      </w:r>
      <w:r>
        <w:rPr>
          <w:sz w:val="28"/>
          <w:szCs w:val="28"/>
        </w:rPr>
        <w:t>» установить следующую структуру кода подвида доходов:</w:t>
      </w:r>
      <w:r>
        <w:t xml:space="preserve">       </w:t>
      </w:r>
    </w:p>
    <w:p w:rsidR="00B1558A" w:rsidRDefault="00B1558A" w:rsidP="00B1558A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136"/>
      </w:tblGrid>
      <w:tr w:rsidR="00B1558A" w:rsidRPr="009F3C56" w:rsidTr="00340B13">
        <w:tc>
          <w:tcPr>
            <w:tcW w:w="1384" w:type="dxa"/>
          </w:tcPr>
          <w:p w:rsidR="00B1558A" w:rsidRPr="009F3C56" w:rsidRDefault="00B1558A" w:rsidP="0034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5567 151</w:t>
            </w:r>
          </w:p>
          <w:p w:rsidR="00B1558A" w:rsidRPr="009F3C56" w:rsidRDefault="00B1558A" w:rsidP="00340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B1558A" w:rsidRPr="00177EB2" w:rsidRDefault="00B1558A" w:rsidP="00340B13">
            <w:pPr>
              <w:rPr>
                <w:sz w:val="28"/>
                <w:szCs w:val="28"/>
              </w:rPr>
            </w:pPr>
            <w:r w:rsidRPr="00177EB2">
              <w:rPr>
                <w:sz w:val="28"/>
                <w:szCs w:val="28"/>
              </w:rPr>
              <w:t>Субсидии на реализацию мероприятий по устойчивому развитию сельских территорий</w:t>
            </w:r>
          </w:p>
        </w:tc>
      </w:tr>
      <w:tr w:rsidR="00B1558A" w:rsidRPr="009F3C56" w:rsidTr="00340B13">
        <w:tc>
          <w:tcPr>
            <w:tcW w:w="1384" w:type="dxa"/>
          </w:tcPr>
          <w:p w:rsidR="00B1558A" w:rsidRPr="009F3C56" w:rsidRDefault="00B1558A" w:rsidP="0034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7217 151</w:t>
            </w:r>
          </w:p>
          <w:p w:rsidR="00B1558A" w:rsidRPr="009F3C56" w:rsidRDefault="00B1558A" w:rsidP="00340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B1558A" w:rsidRPr="00177EB2" w:rsidRDefault="00B1558A" w:rsidP="00340B13">
            <w:pPr>
              <w:rPr>
                <w:sz w:val="28"/>
                <w:szCs w:val="28"/>
              </w:rPr>
            </w:pPr>
            <w:r w:rsidRPr="00177EB2">
              <w:rPr>
                <w:sz w:val="28"/>
                <w:szCs w:val="28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B1558A" w:rsidRPr="009F3C56" w:rsidTr="00340B13">
        <w:tc>
          <w:tcPr>
            <w:tcW w:w="1384" w:type="dxa"/>
          </w:tcPr>
          <w:p w:rsidR="00B1558A" w:rsidRPr="009F3C56" w:rsidRDefault="00B1558A" w:rsidP="00340B1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218 151</w:t>
            </w:r>
          </w:p>
        </w:tc>
        <w:tc>
          <w:tcPr>
            <w:tcW w:w="8136" w:type="dxa"/>
          </w:tcPr>
          <w:p w:rsidR="00B1558A" w:rsidRPr="00177EB2" w:rsidRDefault="00B1558A" w:rsidP="00340B13">
            <w:pPr>
              <w:jc w:val="both"/>
              <w:rPr>
                <w:b/>
                <w:sz w:val="28"/>
                <w:szCs w:val="28"/>
              </w:rPr>
            </w:pPr>
            <w:r w:rsidRPr="00177EB2">
              <w:rPr>
                <w:sz w:val="28"/>
                <w:szCs w:val="28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B1558A" w:rsidRPr="009F3C56" w:rsidTr="00340B13">
        <w:tc>
          <w:tcPr>
            <w:tcW w:w="1384" w:type="dxa"/>
          </w:tcPr>
          <w:p w:rsidR="00B1558A" w:rsidRPr="009F3C56" w:rsidRDefault="00B1558A" w:rsidP="00340B1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219 151</w:t>
            </w:r>
          </w:p>
        </w:tc>
        <w:tc>
          <w:tcPr>
            <w:tcW w:w="8136" w:type="dxa"/>
          </w:tcPr>
          <w:p w:rsidR="00B1558A" w:rsidRPr="00177EB2" w:rsidRDefault="00B1558A" w:rsidP="00340B13">
            <w:pPr>
              <w:jc w:val="both"/>
              <w:rPr>
                <w:b/>
                <w:sz w:val="28"/>
                <w:szCs w:val="28"/>
              </w:rPr>
            </w:pPr>
            <w:r w:rsidRPr="00177EB2">
              <w:rPr>
                <w:sz w:val="28"/>
                <w:szCs w:val="28"/>
              </w:rPr>
              <w:t>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B1558A" w:rsidRPr="009F3C56" w:rsidTr="00340B13">
        <w:tc>
          <w:tcPr>
            <w:tcW w:w="1384" w:type="dxa"/>
          </w:tcPr>
          <w:p w:rsidR="00B1558A" w:rsidRPr="009F3C56" w:rsidRDefault="00B1558A" w:rsidP="00340B1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231 151</w:t>
            </w:r>
          </w:p>
          <w:p w:rsidR="00B1558A" w:rsidRPr="009F3C56" w:rsidRDefault="00B1558A" w:rsidP="00340B13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B1558A" w:rsidRPr="00177EB2" w:rsidRDefault="00B1558A" w:rsidP="00340B13">
            <w:pPr>
              <w:jc w:val="both"/>
              <w:rPr>
                <w:sz w:val="28"/>
                <w:szCs w:val="28"/>
              </w:rPr>
            </w:pPr>
            <w:r w:rsidRPr="00177EB2">
              <w:rPr>
                <w:sz w:val="28"/>
                <w:szCs w:val="28"/>
              </w:rPr>
              <w:lastRenderedPageBreak/>
              <w:t xml:space="preserve">Субсидии на </w:t>
            </w:r>
            <w:proofErr w:type="spellStart"/>
            <w:r w:rsidRPr="00177EB2">
              <w:rPr>
                <w:sz w:val="28"/>
                <w:szCs w:val="28"/>
              </w:rPr>
              <w:t>софинансирование</w:t>
            </w:r>
            <w:proofErr w:type="spellEnd"/>
            <w:r w:rsidRPr="00177EB2">
              <w:rPr>
                <w:sz w:val="28"/>
                <w:szCs w:val="28"/>
              </w:rPr>
              <w:t xml:space="preserve"> расходов по модернизации </w:t>
            </w:r>
            <w:r w:rsidRPr="00177EB2">
              <w:rPr>
                <w:sz w:val="28"/>
                <w:szCs w:val="28"/>
              </w:rPr>
              <w:lastRenderedPageBreak/>
              <w:t>систем наружного освещения населенных пунктов Республики Башкортостан</w:t>
            </w:r>
          </w:p>
        </w:tc>
      </w:tr>
      <w:tr w:rsidR="00B1558A" w:rsidRPr="009F3C56" w:rsidTr="00340B13">
        <w:tc>
          <w:tcPr>
            <w:tcW w:w="1384" w:type="dxa"/>
          </w:tcPr>
          <w:p w:rsidR="00B1558A" w:rsidRPr="009F3C56" w:rsidRDefault="00B1558A" w:rsidP="0034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7232 151</w:t>
            </w:r>
          </w:p>
        </w:tc>
        <w:tc>
          <w:tcPr>
            <w:tcW w:w="8136" w:type="dxa"/>
          </w:tcPr>
          <w:p w:rsidR="00B1558A" w:rsidRPr="00177EB2" w:rsidRDefault="00B1558A" w:rsidP="00340B13">
            <w:pPr>
              <w:jc w:val="both"/>
              <w:rPr>
                <w:sz w:val="28"/>
                <w:szCs w:val="28"/>
              </w:rPr>
            </w:pPr>
            <w:r w:rsidRPr="00177EB2">
              <w:rPr>
                <w:sz w:val="28"/>
                <w:szCs w:val="28"/>
              </w:rPr>
              <w:t xml:space="preserve">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177EB2">
              <w:rPr>
                <w:sz w:val="28"/>
                <w:szCs w:val="28"/>
              </w:rPr>
              <w:t>электро</w:t>
            </w:r>
            <w:proofErr w:type="spellEnd"/>
            <w:r w:rsidRPr="00177EB2">
              <w:rPr>
                <w:sz w:val="28"/>
                <w:szCs w:val="28"/>
              </w:rPr>
              <w:t>- и теплоснабжения</w:t>
            </w:r>
          </w:p>
        </w:tc>
      </w:tr>
      <w:tr w:rsidR="00B1558A" w:rsidRPr="009F3C56" w:rsidTr="00340B13">
        <w:tc>
          <w:tcPr>
            <w:tcW w:w="1384" w:type="dxa"/>
          </w:tcPr>
          <w:p w:rsidR="00B1558A" w:rsidRPr="009F3C56" w:rsidRDefault="00B1558A" w:rsidP="0034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7240 151</w:t>
            </w:r>
          </w:p>
        </w:tc>
        <w:tc>
          <w:tcPr>
            <w:tcW w:w="8136" w:type="dxa"/>
          </w:tcPr>
          <w:p w:rsidR="00B1558A" w:rsidRPr="00177EB2" w:rsidRDefault="00B1558A" w:rsidP="00340B13">
            <w:pPr>
              <w:jc w:val="both"/>
              <w:rPr>
                <w:sz w:val="28"/>
                <w:szCs w:val="28"/>
              </w:rPr>
            </w:pPr>
            <w:r w:rsidRPr="00177EB2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177EB2">
              <w:rPr>
                <w:sz w:val="28"/>
                <w:szCs w:val="28"/>
              </w:rPr>
              <w:t>софинансирование</w:t>
            </w:r>
            <w:proofErr w:type="spellEnd"/>
            <w:r w:rsidRPr="00177EB2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B1558A" w:rsidRDefault="00B1558A" w:rsidP="00B1558A">
      <w:pPr>
        <w:jc w:val="both"/>
        <w:rPr>
          <w:sz w:val="28"/>
          <w:szCs w:val="28"/>
        </w:rPr>
      </w:pPr>
    </w:p>
    <w:p w:rsidR="00B1558A" w:rsidRDefault="00B1558A" w:rsidP="00B1558A">
      <w:pPr>
        <w:jc w:val="both"/>
      </w:pPr>
      <w:r>
        <w:rPr>
          <w:sz w:val="28"/>
          <w:szCs w:val="28"/>
        </w:rPr>
        <w:t>791 2 02 20216 10 0000 151 «</w:t>
      </w:r>
      <w:r w:rsidRPr="007C5D84">
        <w:rPr>
          <w:sz w:val="28"/>
          <w:szCs w:val="28"/>
        </w:rPr>
        <w:t xml:space="preserve">Субсидии бюджетам </w:t>
      </w:r>
      <w:r w:rsidRPr="007C5D84">
        <w:rPr>
          <w:color w:val="000000"/>
          <w:sz w:val="28"/>
          <w:szCs w:val="28"/>
        </w:rPr>
        <w:t>сельских</w:t>
      </w:r>
      <w:r w:rsidRPr="007C5D84">
        <w:rPr>
          <w:sz w:val="28"/>
          <w:szCs w:val="28"/>
        </w:rPr>
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8"/>
          <w:szCs w:val="28"/>
        </w:rPr>
        <w:t>» установить следующую структуру кода подвида доходов:</w:t>
      </w:r>
      <w:r>
        <w:t xml:space="preserve">       </w:t>
      </w:r>
    </w:p>
    <w:p w:rsidR="00B1558A" w:rsidRDefault="00B1558A" w:rsidP="00B1558A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136"/>
      </w:tblGrid>
      <w:tr w:rsidR="00B1558A" w:rsidRPr="009F3C56" w:rsidTr="00340B13">
        <w:tc>
          <w:tcPr>
            <w:tcW w:w="1384" w:type="dxa"/>
          </w:tcPr>
          <w:p w:rsidR="00B1558A" w:rsidRPr="009F3C56" w:rsidRDefault="00B1558A" w:rsidP="00340B1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216 151</w:t>
            </w:r>
          </w:p>
          <w:p w:rsidR="00B1558A" w:rsidRPr="009F3C56" w:rsidRDefault="00B1558A" w:rsidP="00340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B1558A" w:rsidRPr="007C5D84" w:rsidRDefault="00B1558A" w:rsidP="0034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C5D84">
              <w:rPr>
                <w:sz w:val="28"/>
                <w:szCs w:val="28"/>
              </w:rPr>
              <w:t xml:space="preserve">убсидии на </w:t>
            </w:r>
            <w:proofErr w:type="spellStart"/>
            <w:r w:rsidRPr="007C5D84">
              <w:rPr>
                <w:sz w:val="28"/>
                <w:szCs w:val="28"/>
              </w:rPr>
              <w:t>софинансирование</w:t>
            </w:r>
            <w:proofErr w:type="spellEnd"/>
            <w:r w:rsidRPr="007C5D84">
              <w:rPr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B1558A" w:rsidRDefault="00B1558A" w:rsidP="00B1558A">
      <w:pPr>
        <w:jc w:val="both"/>
        <w:rPr>
          <w:sz w:val="28"/>
          <w:szCs w:val="28"/>
        </w:rPr>
      </w:pPr>
    </w:p>
    <w:p w:rsidR="00B1558A" w:rsidRDefault="00B1558A" w:rsidP="00B1558A">
      <w:pPr>
        <w:jc w:val="both"/>
      </w:pPr>
      <w:r>
        <w:rPr>
          <w:sz w:val="28"/>
          <w:szCs w:val="28"/>
        </w:rPr>
        <w:t>791 2 02 29999 10 0000 151 «Прочие субсидии бюджетам сельских поселений» установить следующую структуру кода подвида доходов:</w:t>
      </w:r>
      <w:r>
        <w:t xml:space="preserve">       </w:t>
      </w:r>
    </w:p>
    <w:p w:rsidR="00B1558A" w:rsidRDefault="00B1558A" w:rsidP="00B1558A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136"/>
      </w:tblGrid>
      <w:tr w:rsidR="00B1558A" w:rsidRPr="009F3C56" w:rsidTr="00340B13">
        <w:tc>
          <w:tcPr>
            <w:tcW w:w="1384" w:type="dxa"/>
          </w:tcPr>
          <w:p w:rsidR="00B1558A" w:rsidRPr="009F3C56" w:rsidRDefault="00B1558A" w:rsidP="00340B1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211 151</w:t>
            </w:r>
          </w:p>
          <w:p w:rsidR="00B1558A" w:rsidRPr="009F3C56" w:rsidRDefault="00B1558A" w:rsidP="00340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B1558A" w:rsidRPr="007C5D84" w:rsidRDefault="00B1558A" w:rsidP="00340B13">
            <w:pPr>
              <w:rPr>
                <w:sz w:val="28"/>
                <w:szCs w:val="28"/>
              </w:rPr>
            </w:pPr>
            <w:r w:rsidRPr="007C5D84">
              <w:rPr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B1558A" w:rsidRPr="009F3C56" w:rsidTr="00340B13">
        <w:tc>
          <w:tcPr>
            <w:tcW w:w="1384" w:type="dxa"/>
          </w:tcPr>
          <w:p w:rsidR="00B1558A" w:rsidRPr="009F3C56" w:rsidRDefault="00B1558A" w:rsidP="00340B1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235 151</w:t>
            </w:r>
          </w:p>
          <w:p w:rsidR="00B1558A" w:rsidRPr="009F3C56" w:rsidRDefault="00B1558A" w:rsidP="00340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B1558A" w:rsidRPr="007C5D84" w:rsidRDefault="00B1558A" w:rsidP="00340B13">
            <w:pPr>
              <w:rPr>
                <w:sz w:val="28"/>
                <w:szCs w:val="28"/>
              </w:rPr>
            </w:pPr>
            <w:r w:rsidRPr="007C5D84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7C5D84">
              <w:rPr>
                <w:sz w:val="28"/>
                <w:szCs w:val="28"/>
              </w:rPr>
              <w:t>софинансирование</w:t>
            </w:r>
            <w:proofErr w:type="spellEnd"/>
            <w:r w:rsidRPr="007C5D84">
              <w:rPr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B1558A" w:rsidRPr="009F3C56" w:rsidTr="00340B13">
        <w:tc>
          <w:tcPr>
            <w:tcW w:w="1384" w:type="dxa"/>
          </w:tcPr>
          <w:p w:rsidR="00B1558A" w:rsidRPr="009F3C56" w:rsidRDefault="00B1558A" w:rsidP="00340B1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236 151</w:t>
            </w:r>
          </w:p>
        </w:tc>
        <w:tc>
          <w:tcPr>
            <w:tcW w:w="8136" w:type="dxa"/>
          </w:tcPr>
          <w:p w:rsidR="00B1558A" w:rsidRPr="007C5D84" w:rsidRDefault="00B1558A" w:rsidP="00340B13">
            <w:pPr>
              <w:jc w:val="both"/>
              <w:rPr>
                <w:b/>
                <w:sz w:val="28"/>
                <w:szCs w:val="28"/>
              </w:rPr>
            </w:pPr>
            <w:r w:rsidRPr="007C5D84">
              <w:rPr>
                <w:sz w:val="28"/>
                <w:szCs w:val="28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B1558A" w:rsidRPr="009F3C56" w:rsidTr="00340B13">
        <w:tc>
          <w:tcPr>
            <w:tcW w:w="1384" w:type="dxa"/>
          </w:tcPr>
          <w:p w:rsidR="00B1558A" w:rsidRPr="009F3C56" w:rsidRDefault="00B1558A" w:rsidP="00340B1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237 151</w:t>
            </w:r>
          </w:p>
        </w:tc>
        <w:tc>
          <w:tcPr>
            <w:tcW w:w="8136" w:type="dxa"/>
          </w:tcPr>
          <w:p w:rsidR="00B1558A" w:rsidRPr="007C5D84" w:rsidRDefault="00B1558A" w:rsidP="00340B13">
            <w:pPr>
              <w:jc w:val="both"/>
              <w:rPr>
                <w:b/>
                <w:sz w:val="28"/>
                <w:szCs w:val="28"/>
              </w:rPr>
            </w:pPr>
            <w:r w:rsidRPr="007C5D84">
              <w:rPr>
                <w:sz w:val="28"/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B1558A" w:rsidRPr="009F3C56" w:rsidTr="00340B13">
        <w:tc>
          <w:tcPr>
            <w:tcW w:w="1384" w:type="dxa"/>
          </w:tcPr>
          <w:p w:rsidR="00B1558A" w:rsidRPr="009F3C56" w:rsidRDefault="00B1558A" w:rsidP="00340B1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241 151</w:t>
            </w:r>
          </w:p>
          <w:p w:rsidR="00B1558A" w:rsidRPr="009F3C56" w:rsidRDefault="00B1558A" w:rsidP="00340B13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B1558A" w:rsidRPr="007C5D84" w:rsidRDefault="00B1558A" w:rsidP="00340B13">
            <w:pPr>
              <w:jc w:val="both"/>
              <w:rPr>
                <w:sz w:val="28"/>
                <w:szCs w:val="28"/>
              </w:rPr>
            </w:pPr>
            <w:r w:rsidRPr="007C5D84">
              <w:rPr>
                <w:sz w:val="28"/>
                <w:szCs w:val="28"/>
              </w:rPr>
              <w:t>Субсидии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B1558A" w:rsidRPr="009F3C56" w:rsidTr="00340B13">
        <w:tc>
          <w:tcPr>
            <w:tcW w:w="1384" w:type="dxa"/>
          </w:tcPr>
          <w:p w:rsidR="00B1558A" w:rsidRPr="009F3C56" w:rsidRDefault="00B1558A" w:rsidP="00340B1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247 151</w:t>
            </w:r>
          </w:p>
        </w:tc>
        <w:tc>
          <w:tcPr>
            <w:tcW w:w="8136" w:type="dxa"/>
          </w:tcPr>
          <w:p w:rsidR="00B1558A" w:rsidRPr="007C5D84" w:rsidRDefault="00B1558A" w:rsidP="00340B13">
            <w:pPr>
              <w:jc w:val="both"/>
              <w:rPr>
                <w:sz w:val="28"/>
                <w:szCs w:val="28"/>
              </w:rPr>
            </w:pPr>
            <w:r w:rsidRPr="007C5D84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7C5D84">
              <w:rPr>
                <w:sz w:val="28"/>
                <w:szCs w:val="28"/>
              </w:rPr>
              <w:t>софинансирование</w:t>
            </w:r>
            <w:proofErr w:type="spellEnd"/>
            <w:r w:rsidRPr="007C5D84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B1558A" w:rsidRDefault="00B1558A" w:rsidP="00B1558A">
      <w:pPr>
        <w:jc w:val="both"/>
      </w:pPr>
      <w:r>
        <w:t xml:space="preserve">                                                         </w:t>
      </w:r>
    </w:p>
    <w:p w:rsidR="00B1558A" w:rsidRDefault="00B1558A" w:rsidP="00B1558A">
      <w:pPr>
        <w:jc w:val="both"/>
        <w:rPr>
          <w:sz w:val="28"/>
          <w:szCs w:val="28"/>
        </w:rPr>
      </w:pPr>
      <w:r w:rsidRPr="00980F68">
        <w:rPr>
          <w:sz w:val="28"/>
          <w:szCs w:val="28"/>
        </w:rPr>
        <w:lastRenderedPageBreak/>
        <w:t xml:space="preserve">791 2 02 </w:t>
      </w:r>
      <w:r>
        <w:rPr>
          <w:sz w:val="28"/>
          <w:szCs w:val="28"/>
        </w:rPr>
        <w:t>49</w:t>
      </w:r>
      <w:r w:rsidRPr="00980F68">
        <w:rPr>
          <w:sz w:val="28"/>
          <w:szCs w:val="28"/>
        </w:rPr>
        <w:t>999 10 0000 151</w:t>
      </w:r>
      <w:r>
        <w:rPr>
          <w:sz w:val="28"/>
          <w:szCs w:val="28"/>
        </w:rPr>
        <w:t xml:space="preserve">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8228"/>
      </w:tblGrid>
      <w:tr w:rsidR="00B1558A" w:rsidRPr="009F3C56" w:rsidTr="00340B13">
        <w:tc>
          <w:tcPr>
            <w:tcW w:w="1368" w:type="dxa"/>
          </w:tcPr>
          <w:p w:rsidR="00B1558A" w:rsidRPr="009F3C56" w:rsidRDefault="00B1558A" w:rsidP="00340B1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404 151</w:t>
            </w:r>
          </w:p>
        </w:tc>
        <w:tc>
          <w:tcPr>
            <w:tcW w:w="8486" w:type="dxa"/>
          </w:tcPr>
          <w:p w:rsidR="00B1558A" w:rsidRPr="00811601" w:rsidRDefault="00B1558A" w:rsidP="00340B13">
            <w:pPr>
              <w:jc w:val="both"/>
              <w:rPr>
                <w:sz w:val="28"/>
                <w:szCs w:val="28"/>
              </w:rPr>
            </w:pPr>
            <w:r w:rsidRPr="00811601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B1558A" w:rsidRPr="009F3C56" w:rsidTr="00340B13">
        <w:tc>
          <w:tcPr>
            <w:tcW w:w="1368" w:type="dxa"/>
          </w:tcPr>
          <w:p w:rsidR="00B1558A" w:rsidRPr="009F3C56" w:rsidRDefault="00B1558A" w:rsidP="00340B1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405 151</w:t>
            </w:r>
          </w:p>
        </w:tc>
        <w:tc>
          <w:tcPr>
            <w:tcW w:w="8486" w:type="dxa"/>
          </w:tcPr>
          <w:p w:rsidR="00B1558A" w:rsidRPr="00811601" w:rsidRDefault="00B1558A" w:rsidP="00340B13">
            <w:pPr>
              <w:jc w:val="both"/>
              <w:rPr>
                <w:sz w:val="28"/>
                <w:szCs w:val="28"/>
              </w:rPr>
            </w:pPr>
            <w:r w:rsidRPr="00811601">
              <w:rPr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</w:tbl>
    <w:p w:rsidR="00B1558A" w:rsidRPr="00216296" w:rsidRDefault="00B1558A" w:rsidP="00B1558A">
      <w:pPr>
        <w:jc w:val="both"/>
        <w:rPr>
          <w:sz w:val="28"/>
          <w:szCs w:val="28"/>
        </w:rPr>
      </w:pPr>
    </w:p>
    <w:p w:rsidR="00B1558A" w:rsidRDefault="00B1558A" w:rsidP="00B1558A">
      <w:pPr>
        <w:jc w:val="both"/>
      </w:pPr>
    </w:p>
    <w:p w:rsidR="00B1558A" w:rsidRDefault="00B1558A" w:rsidP="00B1558A">
      <w:pPr>
        <w:jc w:val="both"/>
        <w:rPr>
          <w:sz w:val="28"/>
          <w:szCs w:val="28"/>
        </w:rPr>
      </w:pPr>
      <w:r>
        <w:rPr>
          <w:sz w:val="28"/>
          <w:szCs w:val="28"/>
        </w:rPr>
        <w:t>791 2 07 05030 10 0000 180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7941"/>
      </w:tblGrid>
      <w:tr w:rsidR="00B1558A" w:rsidRPr="004C2E67" w:rsidTr="00340B13">
        <w:tc>
          <w:tcPr>
            <w:tcW w:w="1668" w:type="dxa"/>
          </w:tcPr>
          <w:p w:rsidR="00B1558A" w:rsidRPr="004C2E67" w:rsidRDefault="00B1558A" w:rsidP="00340B13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6100 180</w:t>
            </w:r>
          </w:p>
        </w:tc>
        <w:tc>
          <w:tcPr>
            <w:tcW w:w="8186" w:type="dxa"/>
          </w:tcPr>
          <w:p w:rsidR="00B1558A" w:rsidRPr="004C2E67" w:rsidRDefault="00B1558A" w:rsidP="00340B13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</w:t>
            </w:r>
          </w:p>
        </w:tc>
      </w:tr>
      <w:tr w:rsidR="00B1558A" w:rsidRPr="004C2E67" w:rsidTr="00340B13">
        <w:tc>
          <w:tcPr>
            <w:tcW w:w="1668" w:type="dxa"/>
          </w:tcPr>
          <w:p w:rsidR="00B1558A" w:rsidRPr="004C2E67" w:rsidRDefault="00B1558A" w:rsidP="00340B13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6200 180</w:t>
            </w:r>
          </w:p>
        </w:tc>
        <w:tc>
          <w:tcPr>
            <w:tcW w:w="8186" w:type="dxa"/>
          </w:tcPr>
          <w:p w:rsidR="00B1558A" w:rsidRPr="004C2E67" w:rsidRDefault="00B1558A" w:rsidP="00340B13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B1558A" w:rsidRPr="004C2E67" w:rsidTr="00340B13">
        <w:tc>
          <w:tcPr>
            <w:tcW w:w="1668" w:type="dxa"/>
          </w:tcPr>
          <w:p w:rsidR="00B1558A" w:rsidRPr="004C2E67" w:rsidRDefault="00B1558A" w:rsidP="00340B13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6300 180</w:t>
            </w:r>
          </w:p>
        </w:tc>
        <w:tc>
          <w:tcPr>
            <w:tcW w:w="8186" w:type="dxa"/>
          </w:tcPr>
          <w:p w:rsidR="00B1558A" w:rsidRPr="004C2E67" w:rsidRDefault="00B1558A" w:rsidP="00340B13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B1558A" w:rsidRPr="004C2E67" w:rsidTr="00340B13">
        <w:tc>
          <w:tcPr>
            <w:tcW w:w="1668" w:type="dxa"/>
          </w:tcPr>
          <w:p w:rsidR="00B1558A" w:rsidRPr="004C2E67" w:rsidRDefault="00B1558A" w:rsidP="00340B13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6400 180</w:t>
            </w:r>
          </w:p>
        </w:tc>
        <w:tc>
          <w:tcPr>
            <w:tcW w:w="8186" w:type="dxa"/>
          </w:tcPr>
          <w:p w:rsidR="00B1558A" w:rsidRPr="00811601" w:rsidRDefault="00B1558A" w:rsidP="00340B13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1601">
              <w:rPr>
                <w:rFonts w:ascii="Times New Roman" w:hAnsi="Times New Roman" w:cs="Times New Roman"/>
                <w:sz w:val="28"/>
                <w:szCs w:val="28"/>
              </w:rPr>
              <w:t>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</w:p>
        </w:tc>
      </w:tr>
    </w:tbl>
    <w:p w:rsidR="00B1558A" w:rsidRDefault="00B1558A" w:rsidP="00B1558A">
      <w:pPr>
        <w:jc w:val="both"/>
      </w:pPr>
      <w:r>
        <w:t xml:space="preserve">                                                                        </w:t>
      </w:r>
    </w:p>
    <w:p w:rsidR="00B1558A" w:rsidRDefault="00B1558A" w:rsidP="00B1558A">
      <w:pPr>
        <w:jc w:val="both"/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p w:rsidR="00B1558A" w:rsidRDefault="00B1558A">
      <w:pPr>
        <w:rPr>
          <w:sz w:val="28"/>
          <w:szCs w:val="28"/>
        </w:rPr>
      </w:pPr>
    </w:p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B1558A" w:rsidTr="00340B13">
        <w:trPr>
          <w:cantSplit/>
          <w:trHeight w:val="1636"/>
        </w:trPr>
        <w:tc>
          <w:tcPr>
            <w:tcW w:w="4979" w:type="dxa"/>
          </w:tcPr>
          <w:p w:rsidR="005D7C88" w:rsidRDefault="005D7C88" w:rsidP="00340B13">
            <w:pPr>
              <w:spacing w:line="216" w:lineRule="auto"/>
              <w:jc w:val="center"/>
              <w:rPr>
                <w:rFonts w:ascii="Rom Bsh" w:hAnsi="Rom Bsh"/>
                <w:b/>
                <w:lang w:val="be-BY"/>
              </w:rPr>
            </w:pPr>
          </w:p>
          <w:p w:rsidR="005D7C88" w:rsidRDefault="005D7C88" w:rsidP="00340B13">
            <w:pPr>
              <w:spacing w:line="216" w:lineRule="auto"/>
              <w:jc w:val="center"/>
              <w:rPr>
                <w:rFonts w:ascii="Rom Bsh" w:hAnsi="Rom Bsh"/>
                <w:b/>
                <w:lang w:val="be-BY"/>
              </w:rPr>
            </w:pPr>
          </w:p>
          <w:p w:rsidR="00B1558A" w:rsidRDefault="00B1558A" w:rsidP="00340B13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B1558A" w:rsidRDefault="00B1558A" w:rsidP="00340B13">
            <w:pPr>
              <w:spacing w:line="216" w:lineRule="auto"/>
              <w:jc w:val="center"/>
              <w:rPr>
                <w:b/>
              </w:rPr>
            </w:pPr>
          </w:p>
          <w:p w:rsidR="00B1558A" w:rsidRDefault="00B1558A" w:rsidP="00340B13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B1558A" w:rsidRDefault="00B1558A" w:rsidP="00340B13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B1558A" w:rsidRDefault="00B1558A" w:rsidP="00340B13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B1558A" w:rsidRDefault="00B1558A" w:rsidP="00340B13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B1558A" w:rsidRDefault="00B1558A" w:rsidP="00340B13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B1558A" w:rsidRDefault="00B1558A" w:rsidP="00340B1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B1558A" w:rsidRDefault="00B1558A" w:rsidP="00340B13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5D7C88" w:rsidRDefault="005D7C88" w:rsidP="00340B1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5D7C88" w:rsidRDefault="005D7C88" w:rsidP="00340B1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B1558A" w:rsidRDefault="00B1558A" w:rsidP="00340B1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B1558A" w:rsidRDefault="00B1558A" w:rsidP="00340B1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B1558A" w:rsidRDefault="00B1558A" w:rsidP="00340B1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B1558A" w:rsidRDefault="00B1558A" w:rsidP="00340B1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B1558A" w:rsidRDefault="00B1558A" w:rsidP="00340B1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B1558A" w:rsidRDefault="00B1558A" w:rsidP="00340B1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B1558A" w:rsidRDefault="00B1558A" w:rsidP="00340B13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B1558A" w:rsidTr="00340B13">
        <w:trPr>
          <w:cantSplit/>
          <w:trHeight w:val="316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B1558A" w:rsidRDefault="00B1558A" w:rsidP="00340B13">
            <w:pPr>
              <w:pStyle w:val="a3"/>
              <w:spacing w:line="216" w:lineRule="auto"/>
              <w:jc w:val="left"/>
              <w:rPr>
                <w:b w:val="0"/>
                <w:sz w:val="18"/>
                <w:szCs w:val="18"/>
                <w:lang w:val="be-BY" w:eastAsia="ar-SA"/>
              </w:rPr>
            </w:pPr>
            <w:r>
              <w:rPr>
                <w:b w:val="0"/>
                <w:sz w:val="20"/>
                <w:lang w:val="be-BY"/>
              </w:rPr>
              <w:t xml:space="preserve">                      </w:t>
            </w:r>
            <w:r>
              <w:rPr>
                <w:b w:val="0"/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b w:val="0"/>
                <w:sz w:val="18"/>
                <w:szCs w:val="18"/>
                <w:lang w:val="be-BY"/>
              </w:rPr>
              <w:t xml:space="preserve"> Урге</w:t>
            </w:r>
            <w:r>
              <w:rPr>
                <w:b w:val="0"/>
                <w:sz w:val="18"/>
                <w:szCs w:val="18"/>
                <w:lang w:val="be-BY"/>
              </w:rPr>
              <w:t xml:space="preserve"> Санъяп  ауылы,</w:t>
            </w:r>
          </w:p>
          <w:p w:rsidR="00B1558A" w:rsidRDefault="00B1558A" w:rsidP="00340B13">
            <w:pPr>
              <w:pStyle w:val="a3"/>
              <w:spacing w:line="216" w:lineRule="auto"/>
              <w:jc w:val="left"/>
              <w:rPr>
                <w:b w:val="0"/>
                <w:sz w:val="18"/>
                <w:szCs w:val="18"/>
                <w:lang w:val="be-BY"/>
              </w:rPr>
            </w:pPr>
            <w:r>
              <w:rPr>
                <w:b w:val="0"/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b w:val="0"/>
                <w:sz w:val="18"/>
                <w:szCs w:val="18"/>
                <w:lang w:val="be-BY"/>
              </w:rPr>
              <w:t>ҙ</w:t>
            </w:r>
            <w:r>
              <w:rPr>
                <w:b w:val="0"/>
                <w:sz w:val="18"/>
                <w:szCs w:val="18"/>
                <w:lang w:val="be-BY"/>
              </w:rPr>
              <w:t>әк урамы, 47</w:t>
            </w:r>
          </w:p>
          <w:p w:rsidR="00B1558A" w:rsidRDefault="00B1558A" w:rsidP="00340B13">
            <w:pPr>
              <w:pStyle w:val="a3"/>
              <w:spacing w:line="216" w:lineRule="auto"/>
              <w:jc w:val="left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1558A" w:rsidRDefault="00B1558A" w:rsidP="00340B13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B1558A" w:rsidRDefault="00B1558A" w:rsidP="00340B13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B1558A" w:rsidTr="00340B13">
        <w:trPr>
          <w:cantSplit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1558A" w:rsidRDefault="00B1558A" w:rsidP="00340B13">
            <w:pPr>
              <w:rPr>
                <w:b/>
                <w:bCs/>
                <w:color w:val="000000"/>
                <w:sz w:val="20"/>
                <w:szCs w:val="3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1558A" w:rsidRDefault="00B1558A" w:rsidP="00340B13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1558A" w:rsidRDefault="00B1558A" w:rsidP="00340B13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B1558A" w:rsidRDefault="00B1558A" w:rsidP="00340B13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B1558A" w:rsidRPr="00B1558A" w:rsidRDefault="00B1558A" w:rsidP="00B1558A">
      <w:pPr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БОЙОРОК</w:t>
      </w:r>
      <w:r>
        <w:rPr>
          <w:b/>
          <w:sz w:val="28"/>
          <w:szCs w:val="28"/>
        </w:rPr>
        <w:t xml:space="preserve">                                                                   РАСПОРЯЖЕНИЕ</w:t>
      </w:r>
    </w:p>
    <w:p w:rsidR="00B1558A" w:rsidRDefault="00B1558A" w:rsidP="00B1558A">
      <w:pPr>
        <w:rPr>
          <w:sz w:val="28"/>
          <w:szCs w:val="28"/>
        </w:rPr>
      </w:pPr>
      <w:r w:rsidRPr="00B1558A">
        <w:rPr>
          <w:sz w:val="28"/>
          <w:szCs w:val="28"/>
        </w:rPr>
        <w:t>«21» декабрь 2017й                                   №              «21»  декабря 2017г</w:t>
      </w:r>
    </w:p>
    <w:p w:rsidR="00B1558A" w:rsidRDefault="00B1558A" w:rsidP="00B1558A">
      <w:pPr>
        <w:rPr>
          <w:sz w:val="28"/>
          <w:szCs w:val="28"/>
        </w:rPr>
      </w:pPr>
    </w:p>
    <w:p w:rsidR="00B1558A" w:rsidRDefault="00B1558A" w:rsidP="00B1558A">
      <w:pPr>
        <w:pStyle w:val="1"/>
      </w:pPr>
      <w:r w:rsidRPr="00287117">
        <w:t>О</w:t>
      </w:r>
      <w:r>
        <w:t xml:space="preserve">б утверждении </w:t>
      </w:r>
      <w:r w:rsidRPr="00287117">
        <w:t xml:space="preserve"> </w:t>
      </w:r>
      <w:proofErr w:type="gramStart"/>
      <w:r>
        <w:t>П</w:t>
      </w:r>
      <w:r w:rsidRPr="00287117">
        <w:t>орядк</w:t>
      </w:r>
      <w:r>
        <w:t>а</w:t>
      </w:r>
      <w:r w:rsidRPr="00287117">
        <w:t xml:space="preserve"> администрирования доходов бюджета </w:t>
      </w:r>
      <w:r>
        <w:t>сельского поселения</w:t>
      </w:r>
      <w:proofErr w:type="gramEnd"/>
      <w:r>
        <w:t xml:space="preserve">  </w:t>
      </w:r>
      <w:proofErr w:type="spellStart"/>
      <w:r>
        <w:t>Санзяповский</w:t>
      </w:r>
      <w:proofErr w:type="spellEnd"/>
      <w:r>
        <w:t xml:space="preserve">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Башкортостан, </w:t>
      </w:r>
      <w:proofErr w:type="spellStart"/>
      <w:r>
        <w:t>администрируемых</w:t>
      </w:r>
      <w:proofErr w:type="spellEnd"/>
      <w:r>
        <w:t xml:space="preserve"> Администрацией сельского поселения  </w:t>
      </w:r>
      <w:proofErr w:type="spellStart"/>
      <w:r>
        <w:t>Санзяповский</w:t>
      </w:r>
      <w:proofErr w:type="spellEnd"/>
      <w:r>
        <w:t xml:space="preserve"> 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</w:t>
      </w:r>
    </w:p>
    <w:p w:rsidR="00B1558A" w:rsidRDefault="00B1558A" w:rsidP="00B1558A">
      <w:pPr>
        <w:shd w:val="clear" w:color="auto" w:fill="FFFFFF"/>
        <w:spacing w:line="360" w:lineRule="auto"/>
        <w:jc w:val="both"/>
        <w:rPr>
          <w:szCs w:val="28"/>
        </w:rPr>
      </w:pPr>
    </w:p>
    <w:p w:rsidR="00B1558A" w:rsidRDefault="00B1558A" w:rsidP="00B1558A">
      <w:pPr>
        <w:ind w:firstLine="900"/>
        <w:rPr>
          <w:sz w:val="28"/>
          <w:szCs w:val="28"/>
        </w:rPr>
      </w:pPr>
      <w:r>
        <w:rPr>
          <w:szCs w:val="28"/>
        </w:rPr>
        <w:t xml:space="preserve">      </w:t>
      </w:r>
      <w:r w:rsidRPr="00E91D06">
        <w:rPr>
          <w:sz w:val="28"/>
          <w:szCs w:val="28"/>
        </w:rPr>
        <w:t xml:space="preserve">В соответствии с положениями </w:t>
      </w:r>
      <w:r>
        <w:rPr>
          <w:sz w:val="28"/>
          <w:szCs w:val="28"/>
        </w:rPr>
        <w:t xml:space="preserve"> </w:t>
      </w:r>
      <w:r w:rsidRPr="00E91D06">
        <w:rPr>
          <w:sz w:val="28"/>
          <w:szCs w:val="28"/>
        </w:rPr>
        <w:t>Бюджетног</w:t>
      </w:r>
      <w:r>
        <w:rPr>
          <w:sz w:val="28"/>
          <w:szCs w:val="28"/>
        </w:rPr>
        <w:t>о кодекса Российской Федерации</w:t>
      </w:r>
      <w:r w:rsidRPr="00B93463">
        <w:rPr>
          <w:sz w:val="28"/>
          <w:szCs w:val="28"/>
        </w:rPr>
        <w:t>:</w:t>
      </w:r>
    </w:p>
    <w:p w:rsidR="00B1558A" w:rsidRDefault="00B1558A" w:rsidP="00B1558A">
      <w:pPr>
        <w:ind w:firstLine="900"/>
        <w:rPr>
          <w:sz w:val="28"/>
          <w:szCs w:val="28"/>
        </w:rPr>
      </w:pPr>
    </w:p>
    <w:p w:rsidR="00B1558A" w:rsidRDefault="00B1558A" w:rsidP="00B15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B934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3463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П</w:t>
      </w:r>
      <w:r w:rsidRPr="00B93463">
        <w:rPr>
          <w:sz w:val="28"/>
          <w:szCs w:val="28"/>
        </w:rPr>
        <w:t xml:space="preserve">орядок администрирования доходов бюджета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А</w:t>
      </w:r>
      <w:r w:rsidRPr="00B93463">
        <w:rPr>
          <w:sz w:val="28"/>
          <w:szCs w:val="28"/>
        </w:rPr>
        <w:t xml:space="preserve">дминистрацией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 сельсовет </w:t>
      </w:r>
      <w:r w:rsidRPr="00B93463">
        <w:rPr>
          <w:sz w:val="28"/>
          <w:szCs w:val="28"/>
        </w:rPr>
        <w:t xml:space="preserve">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Башкортостан.</w:t>
      </w:r>
    </w:p>
    <w:p w:rsidR="00B1558A" w:rsidRDefault="00B1558A" w:rsidP="00B1558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</w:t>
      </w:r>
      <w:r w:rsidRPr="00B175E4">
        <w:rPr>
          <w:sz w:val="28"/>
          <w:szCs w:val="28"/>
        </w:rPr>
        <w:t xml:space="preserve">Координацию деятельности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</w:t>
      </w:r>
      <w:r w:rsidRPr="00B175E4">
        <w:rPr>
          <w:sz w:val="28"/>
          <w:szCs w:val="28"/>
        </w:rPr>
        <w:t>Республики Башкортостан по администрированию доходов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</w:t>
      </w:r>
      <w:r w:rsidRPr="00B175E4">
        <w:rPr>
          <w:sz w:val="28"/>
          <w:szCs w:val="28"/>
        </w:rPr>
        <w:t xml:space="preserve"> Республики Башкортостан, </w:t>
      </w:r>
      <w:proofErr w:type="spellStart"/>
      <w:r w:rsidRPr="00B175E4">
        <w:rPr>
          <w:sz w:val="28"/>
          <w:szCs w:val="28"/>
        </w:rPr>
        <w:t>администрируемых</w:t>
      </w:r>
      <w:proofErr w:type="spellEnd"/>
      <w:r w:rsidRPr="00B17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</w:t>
      </w:r>
      <w:r w:rsidRPr="00B175E4">
        <w:rPr>
          <w:sz w:val="28"/>
          <w:szCs w:val="28"/>
        </w:rPr>
        <w:t>Республики Баш</w:t>
      </w:r>
      <w:r>
        <w:rPr>
          <w:sz w:val="28"/>
          <w:szCs w:val="28"/>
        </w:rPr>
        <w:t xml:space="preserve">кортостан, возложить на  </w:t>
      </w:r>
      <w:r w:rsidR="003F4D4E">
        <w:rPr>
          <w:sz w:val="28"/>
          <w:szCs w:val="28"/>
        </w:rPr>
        <w:t>главу сельского поселения</w:t>
      </w:r>
      <w:r w:rsidRPr="00B175E4">
        <w:rPr>
          <w:sz w:val="28"/>
          <w:szCs w:val="28"/>
        </w:rPr>
        <w:t xml:space="preserve">.  </w:t>
      </w:r>
    </w:p>
    <w:p w:rsidR="00B1558A" w:rsidRDefault="00B1558A" w:rsidP="00B1558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46289">
        <w:rPr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Обеспечить доведение изменений в Перечень кодов подвидов доходов по видам доходов, главным администратором которых являетс</w:t>
      </w:r>
      <w:r w:rsidR="007621BE">
        <w:rPr>
          <w:b w:val="0"/>
          <w:sz w:val="28"/>
          <w:szCs w:val="28"/>
        </w:rPr>
        <w:t xml:space="preserve">я сельское поселение </w:t>
      </w:r>
      <w:proofErr w:type="spellStart"/>
      <w:r w:rsidR="007621BE">
        <w:rPr>
          <w:b w:val="0"/>
          <w:sz w:val="28"/>
          <w:szCs w:val="28"/>
        </w:rPr>
        <w:t>Санзяповский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Кугарчинский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B1558A" w:rsidRDefault="00B1558A" w:rsidP="00B1558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4</w:t>
      </w:r>
      <w:r w:rsidRPr="00B93463">
        <w:rPr>
          <w:b w:val="0"/>
          <w:bCs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Признать утра</w:t>
      </w:r>
      <w:r w:rsidR="003F4D4E">
        <w:rPr>
          <w:b w:val="0"/>
          <w:sz w:val="28"/>
          <w:szCs w:val="28"/>
        </w:rPr>
        <w:t xml:space="preserve">тившим силу распоряжение № 19 от 23 декабря </w:t>
      </w:r>
      <w:r>
        <w:rPr>
          <w:b w:val="0"/>
          <w:sz w:val="28"/>
          <w:szCs w:val="28"/>
        </w:rPr>
        <w:t xml:space="preserve"> 2016 г. «Об утверждении </w:t>
      </w:r>
      <w:proofErr w:type="gramStart"/>
      <w:r>
        <w:rPr>
          <w:b w:val="0"/>
          <w:sz w:val="28"/>
          <w:szCs w:val="28"/>
        </w:rPr>
        <w:t>Порядка администрирования доходов бюджета сельского поселения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 w:rsidR="007621BE">
        <w:rPr>
          <w:b w:val="0"/>
          <w:sz w:val="28"/>
          <w:szCs w:val="28"/>
        </w:rPr>
        <w:t>Санзяповский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Кугарчинский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Башкортостан»;</w:t>
      </w:r>
    </w:p>
    <w:p w:rsidR="00B1558A" w:rsidRDefault="00B1558A" w:rsidP="00B1558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</w:t>
      </w:r>
      <w:r w:rsidR="005D7C88">
        <w:rPr>
          <w:b w:val="0"/>
          <w:sz w:val="28"/>
          <w:szCs w:val="28"/>
        </w:rPr>
        <w:t xml:space="preserve">Распоряжение №13 от 09 августа 2017г. «О внесении изменений  в распоряжение администрации сельского поселения </w:t>
      </w:r>
      <w:proofErr w:type="spellStart"/>
      <w:r w:rsidR="005D7C88">
        <w:rPr>
          <w:b w:val="0"/>
          <w:sz w:val="28"/>
          <w:szCs w:val="28"/>
        </w:rPr>
        <w:t>Санзяповский</w:t>
      </w:r>
      <w:proofErr w:type="spellEnd"/>
      <w:r w:rsidR="005D7C88">
        <w:rPr>
          <w:b w:val="0"/>
          <w:sz w:val="28"/>
          <w:szCs w:val="28"/>
        </w:rPr>
        <w:t xml:space="preserve"> сельсовет МР </w:t>
      </w:r>
      <w:proofErr w:type="spellStart"/>
      <w:r w:rsidR="005D7C88">
        <w:rPr>
          <w:b w:val="0"/>
          <w:sz w:val="28"/>
          <w:szCs w:val="28"/>
        </w:rPr>
        <w:t>Кугарчинский</w:t>
      </w:r>
      <w:proofErr w:type="spellEnd"/>
      <w:r w:rsidR="005D7C88">
        <w:rPr>
          <w:b w:val="0"/>
          <w:sz w:val="28"/>
          <w:szCs w:val="28"/>
        </w:rPr>
        <w:t xml:space="preserve"> район РБ от 23 декабря 2016 года №19 «Об утверждении Порядка администрирования доходов бюджета сельского поселения </w:t>
      </w:r>
      <w:proofErr w:type="spellStart"/>
      <w:r w:rsidR="005D7C88">
        <w:rPr>
          <w:b w:val="0"/>
          <w:sz w:val="28"/>
          <w:szCs w:val="28"/>
        </w:rPr>
        <w:t>Санзяовский</w:t>
      </w:r>
      <w:proofErr w:type="spellEnd"/>
      <w:r w:rsidR="005D7C88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5D7C88">
        <w:rPr>
          <w:b w:val="0"/>
          <w:sz w:val="28"/>
          <w:szCs w:val="28"/>
        </w:rPr>
        <w:t>Кугарчинский</w:t>
      </w:r>
      <w:proofErr w:type="spellEnd"/>
      <w:r w:rsidR="005D7C88">
        <w:rPr>
          <w:b w:val="0"/>
          <w:sz w:val="28"/>
          <w:szCs w:val="28"/>
        </w:rPr>
        <w:t xml:space="preserve"> район Республики Башкортостан</w:t>
      </w:r>
      <w:proofErr w:type="gramStart"/>
      <w:r w:rsidR="005D7C88">
        <w:rPr>
          <w:b w:val="0"/>
          <w:sz w:val="28"/>
          <w:szCs w:val="28"/>
        </w:rPr>
        <w:t xml:space="preserve"> ,</w:t>
      </w:r>
      <w:proofErr w:type="gramEnd"/>
      <w:r w:rsidR="005D7C88">
        <w:rPr>
          <w:b w:val="0"/>
          <w:sz w:val="28"/>
          <w:szCs w:val="28"/>
        </w:rPr>
        <w:t xml:space="preserve"> </w:t>
      </w:r>
      <w:proofErr w:type="spellStart"/>
      <w:r w:rsidR="005D7C88">
        <w:rPr>
          <w:b w:val="0"/>
          <w:sz w:val="28"/>
          <w:szCs w:val="28"/>
        </w:rPr>
        <w:t>администрируемых</w:t>
      </w:r>
      <w:proofErr w:type="spellEnd"/>
      <w:r w:rsidR="005D7C88">
        <w:rPr>
          <w:b w:val="0"/>
          <w:sz w:val="28"/>
          <w:szCs w:val="28"/>
        </w:rPr>
        <w:t xml:space="preserve"> Администрацией сельского поселения </w:t>
      </w:r>
      <w:proofErr w:type="spellStart"/>
      <w:r w:rsidR="005D7C88">
        <w:rPr>
          <w:b w:val="0"/>
          <w:sz w:val="28"/>
          <w:szCs w:val="28"/>
        </w:rPr>
        <w:t>Санзяповский</w:t>
      </w:r>
      <w:proofErr w:type="spellEnd"/>
      <w:r w:rsidR="005D7C88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5D7C88">
        <w:rPr>
          <w:b w:val="0"/>
          <w:sz w:val="28"/>
          <w:szCs w:val="28"/>
        </w:rPr>
        <w:t>Кугарчинский</w:t>
      </w:r>
      <w:proofErr w:type="spellEnd"/>
      <w:r w:rsidR="005D7C88">
        <w:rPr>
          <w:b w:val="0"/>
          <w:sz w:val="28"/>
          <w:szCs w:val="28"/>
        </w:rPr>
        <w:t xml:space="preserve"> район Республики Башкортостан.</w:t>
      </w:r>
    </w:p>
    <w:p w:rsidR="00B1558A" w:rsidRDefault="00B1558A" w:rsidP="00B155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B934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95187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B1558A" w:rsidRPr="00B93463" w:rsidRDefault="00B1558A" w:rsidP="00B155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B934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3463">
        <w:rPr>
          <w:sz w:val="28"/>
          <w:szCs w:val="28"/>
        </w:rPr>
        <w:t xml:space="preserve">Настоящее распоряжение вступает в силу с 1 </w:t>
      </w:r>
      <w:r>
        <w:rPr>
          <w:sz w:val="28"/>
          <w:szCs w:val="28"/>
        </w:rPr>
        <w:t>января</w:t>
      </w:r>
      <w:r w:rsidRPr="00B93463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B93463">
        <w:rPr>
          <w:sz w:val="28"/>
          <w:szCs w:val="28"/>
        </w:rPr>
        <w:t xml:space="preserve"> года.</w:t>
      </w:r>
    </w:p>
    <w:p w:rsidR="00B1558A" w:rsidRDefault="00B1558A" w:rsidP="00B1558A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</w:t>
      </w:r>
    </w:p>
    <w:p w:rsidR="00B1558A" w:rsidRDefault="00B1558A" w:rsidP="00B1558A">
      <w:pPr>
        <w:spacing w:line="276" w:lineRule="auto"/>
        <w:ind w:left="720" w:firstLine="720"/>
        <w:jc w:val="both"/>
        <w:rPr>
          <w:position w:val="2"/>
          <w:sz w:val="28"/>
        </w:rPr>
      </w:pPr>
    </w:p>
    <w:p w:rsidR="00B1558A" w:rsidRPr="00A502E6" w:rsidRDefault="00B1558A" w:rsidP="00B1558A">
      <w:pPr>
        <w:spacing w:line="276" w:lineRule="auto"/>
        <w:jc w:val="both"/>
        <w:rPr>
          <w:position w:val="2"/>
          <w:sz w:val="28"/>
        </w:rPr>
      </w:pPr>
      <w:r>
        <w:rPr>
          <w:position w:val="2"/>
          <w:sz w:val="28"/>
        </w:rPr>
        <w:t xml:space="preserve">  </w:t>
      </w:r>
      <w:r w:rsidR="005D7C88">
        <w:rPr>
          <w:position w:val="2"/>
          <w:sz w:val="28"/>
        </w:rPr>
        <w:t>Глава</w:t>
      </w:r>
      <w:r>
        <w:rPr>
          <w:position w:val="2"/>
          <w:sz w:val="28"/>
        </w:rPr>
        <w:t xml:space="preserve">   сельского поселения </w:t>
      </w:r>
      <w:r w:rsidR="005D7C88">
        <w:rPr>
          <w:position w:val="2"/>
          <w:sz w:val="28"/>
        </w:rPr>
        <w:t xml:space="preserve">                       Ф.А.Галина</w:t>
      </w:r>
      <w:r>
        <w:rPr>
          <w:position w:val="2"/>
          <w:sz w:val="28"/>
        </w:rPr>
        <w:t xml:space="preserve">                                     </w:t>
      </w:r>
    </w:p>
    <w:p w:rsidR="00B1558A" w:rsidRDefault="00B1558A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7621BE" w:rsidRDefault="007621BE" w:rsidP="00B1558A"/>
    <w:p w:rsidR="00B1558A" w:rsidRDefault="007621BE" w:rsidP="007621B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 w:rsidR="00B1558A">
        <w:rPr>
          <w:sz w:val="28"/>
        </w:rPr>
        <w:t>Утвержден</w:t>
      </w:r>
    </w:p>
    <w:p w:rsidR="00B1558A" w:rsidRDefault="007621BE" w:rsidP="007621BE">
      <w:pPr>
        <w:ind w:left="540" w:right="560"/>
        <w:jc w:val="center"/>
        <w:rPr>
          <w:sz w:val="28"/>
        </w:rPr>
      </w:pPr>
      <w:r>
        <w:rPr>
          <w:sz w:val="28"/>
        </w:rPr>
        <w:t xml:space="preserve">                                               </w:t>
      </w:r>
      <w:r w:rsidR="00B1558A">
        <w:rPr>
          <w:sz w:val="28"/>
        </w:rPr>
        <w:t>Распоряжением</w:t>
      </w:r>
    </w:p>
    <w:p w:rsidR="00B1558A" w:rsidRDefault="007621BE" w:rsidP="007621BE">
      <w:pPr>
        <w:ind w:left="540" w:right="5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B1558A">
        <w:rPr>
          <w:sz w:val="28"/>
        </w:rPr>
        <w:t>главы сельского поселения</w:t>
      </w:r>
    </w:p>
    <w:p w:rsidR="00B1558A" w:rsidRPr="00ED6304" w:rsidRDefault="007621BE" w:rsidP="007621BE">
      <w:pPr>
        <w:ind w:left="540"/>
        <w:jc w:val="center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B1558A">
        <w:rPr>
          <w:sz w:val="28"/>
        </w:rPr>
        <w:t>от</w:t>
      </w:r>
      <w:r w:rsidR="00B1558A" w:rsidRPr="00ED6304">
        <w:rPr>
          <w:sz w:val="28"/>
        </w:rPr>
        <w:t xml:space="preserve"> </w:t>
      </w:r>
      <w:r>
        <w:rPr>
          <w:sz w:val="28"/>
        </w:rPr>
        <w:t>21</w:t>
      </w:r>
      <w:r w:rsidR="00B1558A">
        <w:rPr>
          <w:sz w:val="28"/>
        </w:rPr>
        <w:t xml:space="preserve"> декабря 2017 г. № __</w:t>
      </w:r>
    </w:p>
    <w:p w:rsidR="00B1558A" w:rsidRDefault="00B1558A" w:rsidP="007621BE">
      <w:pPr>
        <w:ind w:left="540"/>
        <w:jc w:val="center"/>
        <w:rPr>
          <w:sz w:val="28"/>
        </w:rPr>
      </w:pPr>
    </w:p>
    <w:p w:rsidR="00B1558A" w:rsidRDefault="00B1558A" w:rsidP="00B1558A">
      <w:pPr>
        <w:ind w:left="540"/>
        <w:rPr>
          <w:sz w:val="28"/>
        </w:rPr>
      </w:pPr>
    </w:p>
    <w:p w:rsidR="00B1558A" w:rsidRPr="00943355" w:rsidRDefault="00B1558A" w:rsidP="00B1558A">
      <w:pPr>
        <w:jc w:val="center"/>
        <w:rPr>
          <w:b/>
          <w:sz w:val="28"/>
          <w:szCs w:val="28"/>
        </w:rPr>
      </w:pPr>
      <w:r w:rsidRPr="00943355">
        <w:rPr>
          <w:b/>
          <w:sz w:val="28"/>
          <w:szCs w:val="28"/>
        </w:rPr>
        <w:t>Порядок</w:t>
      </w:r>
    </w:p>
    <w:p w:rsidR="00B1558A" w:rsidRDefault="00B1558A" w:rsidP="007621BE">
      <w:pPr>
        <w:pStyle w:val="1"/>
        <w:jc w:val="center"/>
      </w:pPr>
      <w:r>
        <w:rPr>
          <w:szCs w:val="28"/>
        </w:rPr>
        <w:t xml:space="preserve">администрирования доходов бюджета сельского поселения </w:t>
      </w:r>
      <w:proofErr w:type="spellStart"/>
      <w:r w:rsidR="007621BE">
        <w:t>Санзяповский</w:t>
      </w:r>
      <w:proofErr w:type="spellEnd"/>
      <w:r>
        <w:t xml:space="preserve">   сельсовет муниципального района </w:t>
      </w:r>
      <w:proofErr w:type="spellStart"/>
      <w:r>
        <w:t>Кугарчинский</w:t>
      </w:r>
      <w:proofErr w:type="spellEnd"/>
      <w:r>
        <w:t xml:space="preserve">  район  Республики Башкортостан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администрируемых</w:t>
      </w:r>
      <w:proofErr w:type="spellEnd"/>
      <w:r>
        <w:rPr>
          <w:szCs w:val="28"/>
        </w:rPr>
        <w:t xml:space="preserve">   А</w:t>
      </w:r>
      <w:r>
        <w:t xml:space="preserve">дминистрацией  </w:t>
      </w:r>
      <w:r w:rsidR="007621BE">
        <w:t xml:space="preserve">сельского поселения  </w:t>
      </w:r>
      <w:proofErr w:type="spellStart"/>
      <w:r w:rsidR="007621BE">
        <w:t>Санзяповский</w:t>
      </w:r>
      <w:proofErr w:type="spellEnd"/>
      <w:r>
        <w:t xml:space="preserve">   сельсовет муниципального района </w:t>
      </w:r>
      <w:proofErr w:type="spellStart"/>
      <w:r>
        <w:t>Кугарчинский</w:t>
      </w:r>
      <w:proofErr w:type="spellEnd"/>
      <w:r>
        <w:t xml:space="preserve">  район  Республики Башкортостан</w:t>
      </w:r>
    </w:p>
    <w:p w:rsidR="00B1558A" w:rsidRDefault="00B1558A" w:rsidP="00B1558A"/>
    <w:p w:rsidR="00B1558A" w:rsidRDefault="00B1558A" w:rsidP="00B1558A">
      <w:pPr>
        <w:ind w:firstLine="720"/>
        <w:jc w:val="both"/>
        <w:rPr>
          <w:sz w:val="28"/>
        </w:rPr>
      </w:pPr>
      <w:r>
        <w:rPr>
          <w:sz w:val="28"/>
          <w:szCs w:val="28"/>
        </w:rPr>
        <w:t>1. Администраци</w:t>
      </w:r>
      <w:r w:rsidR="007621BE">
        <w:rPr>
          <w:sz w:val="28"/>
          <w:szCs w:val="28"/>
        </w:rPr>
        <w:t xml:space="preserve">я сельского поселения </w:t>
      </w:r>
      <w:proofErr w:type="spellStart"/>
      <w:r w:rsidR="007621BE"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  <w:r>
        <w:rPr>
          <w:sz w:val="28"/>
        </w:rPr>
        <w:t xml:space="preserve"> осуществляет функции администратора доходов бюджета </w:t>
      </w:r>
      <w:r w:rsidR="007621BE">
        <w:rPr>
          <w:sz w:val="28"/>
          <w:szCs w:val="28"/>
        </w:rPr>
        <w:t xml:space="preserve">сельского поселения </w:t>
      </w:r>
      <w:proofErr w:type="spellStart"/>
      <w:r w:rsidR="007621BE"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  <w:r>
        <w:rPr>
          <w:sz w:val="28"/>
        </w:rPr>
        <w:t xml:space="preserve">. </w:t>
      </w:r>
      <w:proofErr w:type="gramStart"/>
      <w:r w:rsidRPr="00327083">
        <w:rPr>
          <w:sz w:val="28"/>
        </w:rPr>
        <w:t xml:space="preserve">В соответствии с положениями Бюджетного кодекса Российской Федерации </w:t>
      </w:r>
      <w:r w:rsidRPr="002422C9">
        <w:rPr>
          <w:sz w:val="28"/>
        </w:rPr>
        <w:t>администраторы доходов бюджета</w:t>
      </w:r>
      <w:r w:rsidRPr="00327083">
        <w:rPr>
          <w:sz w:val="28"/>
        </w:rPr>
        <w:t xml:space="preserve"> осуществляют контроль</w:t>
      </w:r>
      <w:r w:rsidRPr="00327083">
        <w:rPr>
          <w:sz w:val="28"/>
          <w:szCs w:val="28"/>
        </w:rPr>
        <w:t xml:space="preserve">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</w:t>
      </w:r>
      <w:r>
        <w:rPr>
          <w:sz w:val="28"/>
          <w:szCs w:val="28"/>
        </w:rPr>
        <w:t>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</w:t>
      </w:r>
      <w:r w:rsidRPr="00327083">
        <w:rPr>
          <w:sz w:val="28"/>
          <w:szCs w:val="28"/>
        </w:rPr>
        <w:t>.</w:t>
      </w:r>
      <w:proofErr w:type="gramEnd"/>
    </w:p>
    <w:p w:rsidR="00B1558A" w:rsidRDefault="00B1558A" w:rsidP="00B1558A">
      <w:pPr>
        <w:jc w:val="center"/>
        <w:rPr>
          <w:sz w:val="28"/>
        </w:rPr>
      </w:pPr>
    </w:p>
    <w:p w:rsidR="00B1558A" w:rsidRDefault="00B1558A" w:rsidP="00B1558A">
      <w:pPr>
        <w:jc w:val="center"/>
        <w:rPr>
          <w:sz w:val="28"/>
        </w:rPr>
      </w:pPr>
      <w:r>
        <w:rPr>
          <w:sz w:val="28"/>
        </w:rPr>
        <w:t xml:space="preserve">2. Перечень </w:t>
      </w:r>
      <w:proofErr w:type="spellStart"/>
      <w:r>
        <w:rPr>
          <w:sz w:val="28"/>
        </w:rPr>
        <w:t>администрируемых</w:t>
      </w:r>
      <w:proofErr w:type="spellEnd"/>
      <w:r>
        <w:rPr>
          <w:sz w:val="28"/>
        </w:rPr>
        <w:t xml:space="preserve"> сельским поселением</w:t>
      </w:r>
      <w:r w:rsidRPr="00327083">
        <w:rPr>
          <w:sz w:val="28"/>
        </w:rPr>
        <w:t xml:space="preserve"> доходов </w:t>
      </w:r>
    </w:p>
    <w:p w:rsidR="00B1558A" w:rsidRDefault="00B1558A" w:rsidP="00B1558A">
      <w:pPr>
        <w:jc w:val="center"/>
        <w:rPr>
          <w:sz w:val="28"/>
          <w:szCs w:val="28"/>
        </w:rPr>
      </w:pPr>
      <w:r w:rsidRPr="00327083">
        <w:rPr>
          <w:sz w:val="28"/>
          <w:szCs w:val="28"/>
        </w:rPr>
        <w:t xml:space="preserve">бюджета </w:t>
      </w:r>
      <w:r w:rsidR="007621BE">
        <w:rPr>
          <w:sz w:val="28"/>
          <w:szCs w:val="28"/>
        </w:rPr>
        <w:t xml:space="preserve">сельского поселения </w:t>
      </w:r>
      <w:proofErr w:type="spellStart"/>
      <w:r w:rsidR="007621BE">
        <w:rPr>
          <w:sz w:val="28"/>
          <w:szCs w:val="28"/>
        </w:rPr>
        <w:t>Санзяповский</w:t>
      </w:r>
      <w:proofErr w:type="spellEnd"/>
      <w:r w:rsidR="00762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</w:t>
      </w:r>
    </w:p>
    <w:p w:rsidR="00B1558A" w:rsidRPr="00327083" w:rsidRDefault="00B1558A" w:rsidP="00B1558A">
      <w:pPr>
        <w:jc w:val="center"/>
        <w:rPr>
          <w:sz w:val="28"/>
        </w:rPr>
      </w:pPr>
      <w:r>
        <w:rPr>
          <w:sz w:val="28"/>
          <w:szCs w:val="28"/>
        </w:rPr>
        <w:t xml:space="preserve">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</w:p>
    <w:p w:rsidR="00B1558A" w:rsidRDefault="00B1558A" w:rsidP="00B1558A">
      <w:pPr>
        <w:ind w:firstLine="720"/>
        <w:jc w:val="both"/>
        <w:rPr>
          <w:sz w:val="28"/>
        </w:rPr>
      </w:pPr>
    </w:p>
    <w:p w:rsidR="00B1558A" w:rsidRPr="002422C9" w:rsidRDefault="00B1558A" w:rsidP="00B1558A">
      <w:pPr>
        <w:ind w:firstLine="720"/>
        <w:jc w:val="both"/>
        <w:rPr>
          <w:sz w:val="28"/>
          <w:szCs w:val="28"/>
        </w:rPr>
      </w:pPr>
      <w:r w:rsidRPr="00327083">
        <w:rPr>
          <w:sz w:val="28"/>
        </w:rPr>
        <w:t xml:space="preserve">В целях </w:t>
      </w:r>
      <w:proofErr w:type="gramStart"/>
      <w:r w:rsidRPr="00327083">
        <w:rPr>
          <w:sz w:val="28"/>
        </w:rPr>
        <w:t xml:space="preserve">осуществления функций администратора доходов </w:t>
      </w:r>
      <w:r w:rsidRPr="00327083">
        <w:rPr>
          <w:sz w:val="28"/>
          <w:szCs w:val="28"/>
        </w:rPr>
        <w:t xml:space="preserve">бюджета </w:t>
      </w:r>
      <w:r w:rsidR="007621BE">
        <w:rPr>
          <w:sz w:val="28"/>
          <w:szCs w:val="28"/>
        </w:rPr>
        <w:t>сельского поселения</w:t>
      </w:r>
      <w:proofErr w:type="gramEnd"/>
      <w:r w:rsidR="007621BE">
        <w:rPr>
          <w:sz w:val="28"/>
          <w:szCs w:val="28"/>
        </w:rPr>
        <w:t xml:space="preserve">  </w:t>
      </w:r>
      <w:proofErr w:type="spellStart"/>
      <w:r w:rsidR="007621BE"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  <w:r w:rsidRPr="00327083">
        <w:rPr>
          <w:sz w:val="28"/>
          <w:szCs w:val="28"/>
        </w:rPr>
        <w:t xml:space="preserve">, </w:t>
      </w:r>
      <w:proofErr w:type="spellStart"/>
      <w:r w:rsidRPr="00327083">
        <w:rPr>
          <w:sz w:val="28"/>
          <w:szCs w:val="28"/>
        </w:rPr>
        <w:t>администрируемых</w:t>
      </w:r>
      <w:proofErr w:type="spellEnd"/>
      <w:r w:rsidRPr="00327083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сельским поселением</w:t>
      </w:r>
      <w:r w:rsidRPr="00327083">
        <w:rPr>
          <w:sz w:val="28"/>
          <w:szCs w:val="28"/>
        </w:rPr>
        <w:t xml:space="preserve">, закрепить доходы за следующими отделами </w:t>
      </w:r>
      <w:r>
        <w:rPr>
          <w:sz w:val="28"/>
          <w:szCs w:val="28"/>
        </w:rPr>
        <w:t>сельского поселения</w:t>
      </w:r>
      <w:r w:rsidRPr="00327083">
        <w:rPr>
          <w:sz w:val="28"/>
          <w:szCs w:val="28"/>
        </w:rPr>
        <w:t xml:space="preserve"> </w:t>
      </w:r>
      <w:r w:rsidRPr="002422C9">
        <w:rPr>
          <w:sz w:val="28"/>
          <w:szCs w:val="28"/>
        </w:rPr>
        <w:t xml:space="preserve">согласно приложению 1 к настоящему Порядку.  </w:t>
      </w:r>
    </w:p>
    <w:p w:rsidR="00B1558A" w:rsidRPr="00327083" w:rsidRDefault="00B1558A" w:rsidP="00B1558A">
      <w:pPr>
        <w:ind w:firstLine="720"/>
        <w:jc w:val="both"/>
        <w:rPr>
          <w:sz w:val="28"/>
        </w:rPr>
      </w:pPr>
      <w:r w:rsidRPr="00327083">
        <w:rPr>
          <w:sz w:val="28"/>
        </w:rPr>
        <w:t xml:space="preserve">В рамках бюджетного процесса </w:t>
      </w:r>
      <w:r>
        <w:rPr>
          <w:sz w:val="28"/>
        </w:rPr>
        <w:t>специалисты сельского поселения</w:t>
      </w:r>
      <w:r w:rsidRPr="00327083">
        <w:rPr>
          <w:sz w:val="28"/>
        </w:rPr>
        <w:t xml:space="preserve">, за которыми закреплены доходы бюджета </w:t>
      </w:r>
      <w:r w:rsidR="007621BE">
        <w:rPr>
          <w:sz w:val="28"/>
          <w:szCs w:val="28"/>
        </w:rPr>
        <w:t xml:space="preserve">сельского поселения </w:t>
      </w:r>
      <w:proofErr w:type="spellStart"/>
      <w:r w:rsidR="007621BE"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  <w:r w:rsidRPr="00327083">
        <w:rPr>
          <w:sz w:val="28"/>
        </w:rPr>
        <w:t xml:space="preserve">: </w:t>
      </w:r>
    </w:p>
    <w:p w:rsidR="00B1558A" w:rsidRPr="00327083" w:rsidRDefault="00B1558A" w:rsidP="00B1558A">
      <w:pPr>
        <w:ind w:firstLine="720"/>
        <w:jc w:val="both"/>
        <w:rPr>
          <w:sz w:val="28"/>
        </w:rPr>
      </w:pPr>
      <w:r w:rsidRPr="00327083">
        <w:rPr>
          <w:sz w:val="28"/>
        </w:rPr>
        <w:lastRenderedPageBreak/>
        <w:t xml:space="preserve"> -  осуществляют мониторинг, контроль, анализ и прогнозирование поступлений средств бюджета </w:t>
      </w:r>
      <w:r w:rsidR="007621BE">
        <w:rPr>
          <w:sz w:val="28"/>
          <w:szCs w:val="28"/>
        </w:rPr>
        <w:t xml:space="preserve">сельского поселения </w:t>
      </w:r>
      <w:proofErr w:type="spellStart"/>
      <w:r w:rsidR="007621BE"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  <w:r w:rsidRPr="00327083">
        <w:rPr>
          <w:sz w:val="28"/>
        </w:rPr>
        <w:t>;</w:t>
      </w:r>
    </w:p>
    <w:p w:rsidR="00B1558A" w:rsidRPr="00327083" w:rsidRDefault="00B1558A" w:rsidP="00B1558A">
      <w:pPr>
        <w:ind w:firstLine="720"/>
        <w:jc w:val="both"/>
        <w:rPr>
          <w:sz w:val="28"/>
        </w:rPr>
      </w:pPr>
      <w:r w:rsidRPr="00327083">
        <w:rPr>
          <w:sz w:val="28"/>
        </w:rPr>
        <w:t xml:space="preserve"> - представляют в </w:t>
      </w:r>
      <w:r>
        <w:rPr>
          <w:sz w:val="28"/>
        </w:rPr>
        <w:t xml:space="preserve">УФЭРИ Администрации МР </w:t>
      </w:r>
      <w:proofErr w:type="spellStart"/>
      <w:r>
        <w:rPr>
          <w:sz w:val="28"/>
        </w:rPr>
        <w:t>Кугарчинский</w:t>
      </w:r>
      <w:proofErr w:type="spellEnd"/>
      <w:r>
        <w:rPr>
          <w:sz w:val="28"/>
        </w:rPr>
        <w:t xml:space="preserve"> район РБ</w:t>
      </w:r>
      <w:r w:rsidRPr="00327083">
        <w:rPr>
          <w:sz w:val="28"/>
        </w:rPr>
        <w:t xml:space="preserve"> проект перечня доходов бюджета </w:t>
      </w:r>
      <w:r>
        <w:rPr>
          <w:sz w:val="28"/>
          <w:szCs w:val="28"/>
        </w:rPr>
        <w:t>сельского п</w:t>
      </w:r>
      <w:r w:rsidR="007621BE">
        <w:rPr>
          <w:sz w:val="28"/>
          <w:szCs w:val="28"/>
        </w:rPr>
        <w:t xml:space="preserve">оселения </w:t>
      </w:r>
      <w:proofErr w:type="spellStart"/>
      <w:r w:rsidR="007621BE"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  <w:r w:rsidRPr="00327083">
        <w:rPr>
          <w:sz w:val="28"/>
        </w:rPr>
        <w:t xml:space="preserve">, подлежащих закреплению за  </w:t>
      </w:r>
      <w:r>
        <w:rPr>
          <w:sz w:val="28"/>
        </w:rPr>
        <w:t>сельским поселением</w:t>
      </w:r>
      <w:r w:rsidRPr="00327083">
        <w:rPr>
          <w:sz w:val="28"/>
        </w:rPr>
        <w:t xml:space="preserve"> на очередной финансовый год</w:t>
      </w:r>
      <w:r>
        <w:rPr>
          <w:sz w:val="28"/>
        </w:rPr>
        <w:t>;</w:t>
      </w:r>
    </w:p>
    <w:p w:rsidR="00B1558A" w:rsidRDefault="00B1558A" w:rsidP="00B1558A">
      <w:pPr>
        <w:ind w:firstLine="720"/>
        <w:jc w:val="both"/>
        <w:rPr>
          <w:sz w:val="28"/>
        </w:rPr>
      </w:pPr>
      <w:r w:rsidRPr="00327083">
        <w:rPr>
          <w:sz w:val="28"/>
        </w:rPr>
        <w:t>-  осуществля</w:t>
      </w:r>
      <w:r>
        <w:rPr>
          <w:sz w:val="28"/>
        </w:rPr>
        <w:t>ю</w:t>
      </w:r>
      <w:r w:rsidRPr="00327083">
        <w:rPr>
          <w:sz w:val="28"/>
        </w:rPr>
        <w:t>т возврат поступлений из бюджета и уточнение вида и принадле</w:t>
      </w:r>
      <w:r>
        <w:rPr>
          <w:sz w:val="28"/>
        </w:rPr>
        <w:t>жности невыясненных поступлений;</w:t>
      </w:r>
    </w:p>
    <w:p w:rsidR="00B1558A" w:rsidRPr="00E618CE" w:rsidRDefault="00B1558A" w:rsidP="00B1558A">
      <w:pPr>
        <w:ind w:firstLine="720"/>
        <w:jc w:val="both"/>
        <w:rPr>
          <w:sz w:val="28"/>
        </w:rPr>
      </w:pPr>
      <w:r w:rsidRPr="00E618CE">
        <w:rPr>
          <w:sz w:val="28"/>
        </w:rPr>
        <w:t xml:space="preserve">- </w:t>
      </w:r>
      <w:r w:rsidRPr="00E618CE">
        <w:rPr>
          <w:sz w:val="28"/>
          <w:szCs w:val="28"/>
        </w:rPr>
        <w:t xml:space="preserve">представляют в бухгалтерию информацию о первичных документах, необходимую для принятия обязательств по начислению </w:t>
      </w:r>
      <w:proofErr w:type="spellStart"/>
      <w:r w:rsidRPr="00E618CE">
        <w:rPr>
          <w:sz w:val="28"/>
          <w:szCs w:val="28"/>
        </w:rPr>
        <w:t>администрируемых</w:t>
      </w:r>
      <w:proofErr w:type="spellEnd"/>
      <w:r w:rsidRPr="00E618C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сельским поселением,</w:t>
      </w:r>
      <w:r w:rsidRPr="00E618CE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бюджета</w:t>
      </w:r>
      <w:r w:rsidRPr="00E618CE">
        <w:rPr>
          <w:sz w:val="28"/>
          <w:szCs w:val="28"/>
        </w:rPr>
        <w:t>.</w:t>
      </w:r>
    </w:p>
    <w:p w:rsidR="00B1558A" w:rsidRDefault="00B1558A" w:rsidP="00B15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1558A" w:rsidRPr="002422C9" w:rsidRDefault="00B1558A" w:rsidP="00B1558A">
      <w:pPr>
        <w:jc w:val="center"/>
        <w:rPr>
          <w:sz w:val="28"/>
        </w:rPr>
      </w:pPr>
      <w:r w:rsidRPr="002422C9">
        <w:rPr>
          <w:sz w:val="28"/>
          <w:szCs w:val="28"/>
        </w:rPr>
        <w:t xml:space="preserve">3. </w:t>
      </w:r>
      <w:r w:rsidRPr="002422C9">
        <w:rPr>
          <w:sz w:val="28"/>
        </w:rPr>
        <w:t xml:space="preserve">Порядок возврата доходов из бюджета </w:t>
      </w:r>
      <w:r>
        <w:rPr>
          <w:sz w:val="28"/>
          <w:szCs w:val="28"/>
        </w:rPr>
        <w:t>сельского посе</w:t>
      </w:r>
      <w:r w:rsidR="007621BE">
        <w:rPr>
          <w:sz w:val="28"/>
          <w:szCs w:val="28"/>
        </w:rPr>
        <w:t xml:space="preserve">ления </w:t>
      </w:r>
      <w:proofErr w:type="spellStart"/>
      <w:r w:rsidR="007621BE"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</w:p>
    <w:p w:rsidR="00B1558A" w:rsidRPr="002422C9" w:rsidRDefault="00B1558A" w:rsidP="00B1558A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B1558A" w:rsidRPr="002422C9" w:rsidRDefault="00B1558A" w:rsidP="00B1558A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Для возврата излишне уплаченной суммы плательщик представляет в </w:t>
      </w:r>
      <w:r>
        <w:rPr>
          <w:sz w:val="28"/>
          <w:szCs w:val="28"/>
        </w:rPr>
        <w:t>сельское поселение</w:t>
      </w:r>
      <w:r w:rsidRPr="002422C9">
        <w:rPr>
          <w:sz w:val="28"/>
          <w:szCs w:val="28"/>
        </w:rPr>
        <w:t xml:space="preserve">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2 к настоящему Порядку. </w:t>
      </w:r>
    </w:p>
    <w:p w:rsidR="00B1558A" w:rsidRPr="002422C9" w:rsidRDefault="00B1558A" w:rsidP="00B155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Возврат излишне уплаченной суммы производится в течение 30 дней со дня регистрации указанного заявления в </w:t>
      </w:r>
      <w:r>
        <w:rPr>
          <w:sz w:val="28"/>
          <w:szCs w:val="28"/>
        </w:rPr>
        <w:t>сельском поселении</w:t>
      </w:r>
      <w:r w:rsidRPr="002422C9">
        <w:rPr>
          <w:sz w:val="28"/>
          <w:szCs w:val="28"/>
        </w:rPr>
        <w:t>.</w:t>
      </w:r>
    </w:p>
    <w:p w:rsidR="00B1558A" w:rsidRPr="002422C9" w:rsidRDefault="00B1558A" w:rsidP="00B1558A">
      <w:pPr>
        <w:ind w:firstLine="720"/>
        <w:jc w:val="both"/>
        <w:rPr>
          <w:sz w:val="28"/>
          <w:szCs w:val="28"/>
        </w:rPr>
      </w:pPr>
      <w:proofErr w:type="gramStart"/>
      <w:r w:rsidRPr="002422C9">
        <w:rPr>
          <w:sz w:val="28"/>
          <w:szCs w:val="28"/>
        </w:rPr>
        <w:t>Поступившее заявление на возврат от юридического или физического лица (далее – заявитель) направляется на рассмотрение в бухгалтерию</w:t>
      </w:r>
      <w:r>
        <w:rPr>
          <w:sz w:val="28"/>
          <w:szCs w:val="28"/>
        </w:rPr>
        <w:t xml:space="preserve"> сельского поселения</w:t>
      </w:r>
      <w:r w:rsidRPr="002422C9">
        <w:rPr>
          <w:sz w:val="28"/>
          <w:szCs w:val="28"/>
        </w:rPr>
        <w:t xml:space="preserve"> в течение 3 рабочих</w:t>
      </w:r>
      <w:r>
        <w:rPr>
          <w:sz w:val="28"/>
          <w:szCs w:val="28"/>
        </w:rPr>
        <w:t xml:space="preserve"> дней со дня поступления </w:t>
      </w:r>
      <w:r w:rsidRPr="002422C9">
        <w:rPr>
          <w:sz w:val="28"/>
          <w:szCs w:val="28"/>
        </w:rPr>
        <w:t xml:space="preserve"> заявления на возврат производит проверку правильности адресации документов на возврат и совместно с главной бухгалтерией проверяет факт поступления в бюджет </w:t>
      </w:r>
      <w:r w:rsidR="007621BE">
        <w:rPr>
          <w:sz w:val="28"/>
          <w:szCs w:val="28"/>
        </w:rPr>
        <w:t xml:space="preserve">сельского поселения </w:t>
      </w:r>
      <w:proofErr w:type="spellStart"/>
      <w:r w:rsidR="007621BE">
        <w:rPr>
          <w:sz w:val="28"/>
          <w:szCs w:val="28"/>
        </w:rPr>
        <w:t>Санзяповский</w:t>
      </w:r>
      <w:proofErr w:type="spellEnd"/>
      <w:r w:rsidR="00762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  <w:r w:rsidRPr="002422C9">
        <w:rPr>
          <w:sz w:val="28"/>
          <w:szCs w:val="28"/>
        </w:rPr>
        <w:t xml:space="preserve"> суммы, подлежащей возврату. </w:t>
      </w:r>
      <w:proofErr w:type="gramEnd"/>
    </w:p>
    <w:p w:rsidR="00B1558A" w:rsidRPr="002422C9" w:rsidRDefault="00B1558A" w:rsidP="00B1558A">
      <w:pPr>
        <w:ind w:firstLine="720"/>
        <w:jc w:val="both"/>
        <w:rPr>
          <w:sz w:val="28"/>
          <w:szCs w:val="28"/>
        </w:rPr>
      </w:pPr>
      <w:proofErr w:type="gramStart"/>
      <w:r w:rsidRPr="002422C9">
        <w:rPr>
          <w:sz w:val="28"/>
          <w:szCs w:val="28"/>
        </w:rPr>
        <w:t xml:space="preserve">В том случае, когда администратором платежа, подлежащего возврату, является не </w:t>
      </w:r>
      <w:r>
        <w:rPr>
          <w:sz w:val="28"/>
          <w:szCs w:val="28"/>
        </w:rPr>
        <w:t>сельское поселение</w:t>
      </w:r>
      <w:r w:rsidRPr="002422C9">
        <w:rPr>
          <w:sz w:val="28"/>
          <w:szCs w:val="28"/>
        </w:rPr>
        <w:t xml:space="preserve"> или указанная сумма не поступила в бюджет </w:t>
      </w:r>
      <w:r w:rsidR="007621BE">
        <w:rPr>
          <w:sz w:val="28"/>
          <w:szCs w:val="28"/>
        </w:rPr>
        <w:t xml:space="preserve">сельского поселения </w:t>
      </w:r>
      <w:proofErr w:type="spellStart"/>
      <w:r w:rsidR="007621BE"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  <w:r w:rsidRPr="002422C9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администратор доходов</w:t>
      </w:r>
      <w:r w:rsidRPr="002422C9">
        <w:rPr>
          <w:sz w:val="28"/>
          <w:szCs w:val="28"/>
        </w:rPr>
        <w:t>, не позднее 30 дней со дня регистрации заявления на возврат</w:t>
      </w:r>
      <w:r w:rsidRPr="002422C9" w:rsidDel="00FA7037">
        <w:rPr>
          <w:sz w:val="28"/>
          <w:szCs w:val="28"/>
        </w:rPr>
        <w:t xml:space="preserve"> </w:t>
      </w:r>
      <w:r w:rsidRPr="002422C9">
        <w:rPr>
          <w:sz w:val="28"/>
          <w:szCs w:val="28"/>
        </w:rPr>
        <w:t xml:space="preserve">в отделе делопроизводства и контроля, подготавливает письмо заявителю за подписью </w:t>
      </w:r>
      <w:r>
        <w:rPr>
          <w:sz w:val="28"/>
          <w:szCs w:val="28"/>
        </w:rPr>
        <w:t>главы Администрации сельского поселения</w:t>
      </w:r>
      <w:r w:rsidRPr="002422C9">
        <w:rPr>
          <w:sz w:val="28"/>
          <w:szCs w:val="28"/>
        </w:rPr>
        <w:t xml:space="preserve"> об отказе в возврате излишне</w:t>
      </w:r>
      <w:proofErr w:type="gramEnd"/>
      <w:r w:rsidRPr="002422C9">
        <w:rPr>
          <w:sz w:val="28"/>
          <w:szCs w:val="28"/>
        </w:rPr>
        <w:t xml:space="preserve"> уплаченной суммы в бюджет </w:t>
      </w:r>
      <w:r w:rsidR="007621BE">
        <w:rPr>
          <w:sz w:val="28"/>
          <w:szCs w:val="28"/>
        </w:rPr>
        <w:t xml:space="preserve">сельского поселения </w:t>
      </w:r>
      <w:proofErr w:type="spellStart"/>
      <w:r w:rsidR="007621BE"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  <w:r w:rsidRPr="002422C9">
        <w:rPr>
          <w:sz w:val="28"/>
          <w:szCs w:val="28"/>
        </w:rPr>
        <w:t xml:space="preserve"> с указанием причины отказа. </w:t>
      </w:r>
    </w:p>
    <w:p w:rsidR="00B1558A" w:rsidRPr="002422C9" w:rsidRDefault="00B1558A" w:rsidP="00B1558A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В случае отсутствия указанных обстоятельств заявление на возврат направляется соответствующ</w:t>
      </w:r>
      <w:r>
        <w:rPr>
          <w:sz w:val="28"/>
          <w:szCs w:val="28"/>
        </w:rPr>
        <w:t>ем</w:t>
      </w:r>
      <w:r w:rsidRPr="002422C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администратору доходов</w:t>
      </w:r>
      <w:r w:rsidRPr="002422C9">
        <w:rPr>
          <w:sz w:val="28"/>
          <w:szCs w:val="28"/>
        </w:rPr>
        <w:t xml:space="preserve">, за которым </w:t>
      </w:r>
      <w:r w:rsidRPr="002422C9">
        <w:rPr>
          <w:sz w:val="28"/>
          <w:szCs w:val="28"/>
        </w:rPr>
        <w:lastRenderedPageBreak/>
        <w:t>закреплен доходный источник согласно приложению 1 к настоящему Порядку (далее - исполнитель).</w:t>
      </w:r>
    </w:p>
    <w:p w:rsidR="00B1558A" w:rsidRPr="002422C9" w:rsidRDefault="00B1558A" w:rsidP="00B1558A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B1558A" w:rsidRPr="002422C9" w:rsidRDefault="00B1558A" w:rsidP="00B1558A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</w:t>
      </w:r>
      <w:proofErr w:type="gramStart"/>
      <w:r w:rsidRPr="002422C9">
        <w:rPr>
          <w:sz w:val="28"/>
          <w:szCs w:val="28"/>
        </w:rPr>
        <w:t xml:space="preserve">за подписью </w:t>
      </w:r>
      <w:r>
        <w:rPr>
          <w:sz w:val="28"/>
          <w:szCs w:val="28"/>
        </w:rPr>
        <w:t>главы Администрации района</w:t>
      </w:r>
      <w:r w:rsidRPr="002422C9">
        <w:rPr>
          <w:sz w:val="28"/>
          <w:szCs w:val="28"/>
        </w:rPr>
        <w:t xml:space="preserve"> об отказе в возврате излишне  уплаченной суммы в бюджет с указанием</w:t>
      </w:r>
      <w:proofErr w:type="gramEnd"/>
      <w:r w:rsidRPr="002422C9">
        <w:rPr>
          <w:sz w:val="28"/>
          <w:szCs w:val="28"/>
        </w:rPr>
        <w:t xml:space="preserve"> причины отказа и приложением расчетных документов, представленных заявителем.</w:t>
      </w:r>
    </w:p>
    <w:p w:rsidR="00B1558A" w:rsidRPr="002422C9" w:rsidRDefault="00B1558A" w:rsidP="00B1558A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 xml:space="preserve">В случае отсутствия оснований для отказа в возврате излишне уплаченной суммы исполнитель: </w:t>
      </w:r>
    </w:p>
    <w:p w:rsidR="00B1558A" w:rsidRPr="002422C9" w:rsidRDefault="00B1558A" w:rsidP="00B1558A">
      <w:pPr>
        <w:ind w:firstLine="72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B1558A" w:rsidRPr="002422C9" w:rsidRDefault="00B1558A" w:rsidP="00B155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422C9">
        <w:rPr>
          <w:sz w:val="28"/>
          <w:szCs w:val="28"/>
        </w:rPr>
        <w:tab/>
        <w:t xml:space="preserve"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</w:t>
      </w:r>
      <w:r>
        <w:rPr>
          <w:sz w:val="28"/>
          <w:szCs w:val="28"/>
        </w:rPr>
        <w:t>главы Администрации сельского поселения</w:t>
      </w:r>
      <w:r w:rsidRPr="002422C9">
        <w:rPr>
          <w:sz w:val="28"/>
          <w:szCs w:val="28"/>
        </w:rPr>
        <w:t>;</w:t>
      </w:r>
    </w:p>
    <w:p w:rsidR="00B1558A" w:rsidRPr="002422C9" w:rsidRDefault="00B1558A" w:rsidP="00B155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B1558A" w:rsidRPr="002422C9" w:rsidRDefault="00B1558A" w:rsidP="00B155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22C9">
        <w:rPr>
          <w:sz w:val="28"/>
          <w:szCs w:val="28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B1558A" w:rsidRPr="002422C9" w:rsidRDefault="00B1558A" w:rsidP="00B1558A">
      <w:pPr>
        <w:ind w:firstLine="720"/>
        <w:jc w:val="both"/>
        <w:rPr>
          <w:sz w:val="28"/>
          <w:szCs w:val="28"/>
        </w:rPr>
      </w:pPr>
      <w:proofErr w:type="gramStart"/>
      <w:r w:rsidRPr="002422C9">
        <w:rPr>
          <w:sz w:val="28"/>
          <w:szCs w:val="28"/>
        </w:rPr>
        <w:t>Контроль за</w:t>
      </w:r>
      <w:proofErr w:type="gramEnd"/>
      <w:r w:rsidRPr="002422C9">
        <w:rPr>
          <w:sz w:val="28"/>
          <w:szCs w:val="28"/>
        </w:rPr>
        <w:t xml:space="preserve"> исполнением Заявок на возврат, направленных в </w:t>
      </w:r>
      <w:smartTag w:uri="urn:schemas-microsoft-com:office:smarttags" w:element="PersonName">
        <w:r w:rsidRPr="002422C9">
          <w:rPr>
            <w:sz w:val="28"/>
            <w:szCs w:val="28"/>
          </w:rPr>
          <w:t>Управление Федерального казначейства по Республике Башкортостан</w:t>
        </w:r>
      </w:smartTag>
      <w:r w:rsidRPr="002422C9">
        <w:rPr>
          <w:sz w:val="28"/>
          <w:szCs w:val="28"/>
        </w:rPr>
        <w:t>, возлагается на  исполнителя.</w:t>
      </w:r>
    </w:p>
    <w:p w:rsidR="00B1558A" w:rsidRDefault="00B1558A" w:rsidP="00B1558A">
      <w:pPr>
        <w:ind w:firstLine="720"/>
        <w:jc w:val="both"/>
        <w:rPr>
          <w:sz w:val="28"/>
          <w:szCs w:val="28"/>
        </w:rPr>
      </w:pPr>
    </w:p>
    <w:p w:rsidR="00B1558A" w:rsidRPr="00327083" w:rsidRDefault="00B1558A" w:rsidP="00B1558A">
      <w:pPr>
        <w:jc w:val="center"/>
        <w:rPr>
          <w:sz w:val="28"/>
          <w:szCs w:val="28"/>
        </w:rPr>
      </w:pPr>
      <w:r w:rsidRPr="00327083">
        <w:rPr>
          <w:sz w:val="28"/>
          <w:szCs w:val="28"/>
        </w:rPr>
        <w:t xml:space="preserve">4. Порядок уточнения </w:t>
      </w:r>
      <w:r>
        <w:rPr>
          <w:sz w:val="28"/>
          <w:szCs w:val="28"/>
        </w:rPr>
        <w:t xml:space="preserve">(зачет) </w:t>
      </w:r>
      <w:r w:rsidRPr="00327083">
        <w:rPr>
          <w:sz w:val="28"/>
          <w:szCs w:val="28"/>
        </w:rPr>
        <w:t>невыясненных поступлений</w:t>
      </w:r>
    </w:p>
    <w:p w:rsidR="00B1558A" w:rsidRPr="00327083" w:rsidRDefault="00B1558A" w:rsidP="00B1558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327083">
        <w:rPr>
          <w:sz w:val="28"/>
          <w:szCs w:val="28"/>
        </w:rPr>
        <w:t xml:space="preserve">В течение следующего рабочего дня, 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</w:t>
      </w:r>
      <w:r w:rsidR="007621BE">
        <w:rPr>
          <w:sz w:val="28"/>
          <w:szCs w:val="28"/>
        </w:rPr>
        <w:t xml:space="preserve">сельского поселения </w:t>
      </w:r>
      <w:proofErr w:type="spellStart"/>
      <w:r w:rsidR="007621BE"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  <w:r w:rsidRPr="00327083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исполнитель</w:t>
      </w:r>
      <w:r w:rsidRPr="00327083">
        <w:rPr>
          <w:sz w:val="28"/>
          <w:szCs w:val="28"/>
        </w:rPr>
        <w:t xml:space="preserve">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  <w:proofErr w:type="gramEnd"/>
    </w:p>
    <w:p w:rsidR="00B1558A" w:rsidRDefault="00B1558A" w:rsidP="00B1558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327083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в течение 10 рабочих дней:</w:t>
      </w:r>
    </w:p>
    <w:p w:rsidR="00B1558A" w:rsidRPr="001D048A" w:rsidRDefault="00B1558A" w:rsidP="00B155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6B6F">
        <w:rPr>
          <w:sz w:val="28"/>
          <w:szCs w:val="28"/>
        </w:rPr>
        <w:t>а)</w:t>
      </w:r>
      <w:r w:rsidRPr="001D048A">
        <w:rPr>
          <w:sz w:val="28"/>
          <w:szCs w:val="28"/>
        </w:rPr>
        <w:t xml:space="preserve"> уточняет реквизиты платежного документа на перечисление платежей в бюджет, отнесенных к невыясненным поступлениям;</w:t>
      </w:r>
    </w:p>
    <w:p w:rsidR="00B1558A" w:rsidRPr="002422C9" w:rsidRDefault="00B1558A" w:rsidP="00B155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D25004">
        <w:rPr>
          <w:sz w:val="28"/>
          <w:szCs w:val="28"/>
        </w:rPr>
        <w:t xml:space="preserve">оформляет </w:t>
      </w:r>
      <w:r>
        <w:rPr>
          <w:sz w:val="28"/>
          <w:szCs w:val="28"/>
        </w:rPr>
        <w:t>у</w:t>
      </w:r>
      <w:r w:rsidRPr="00D25004">
        <w:rPr>
          <w:sz w:val="28"/>
          <w:szCs w:val="28"/>
        </w:rPr>
        <w:t>ведомление об уточнении в</w:t>
      </w:r>
      <w:r>
        <w:rPr>
          <w:sz w:val="28"/>
          <w:szCs w:val="28"/>
        </w:rPr>
        <w:t>ида и принадлежности платежа</w:t>
      </w:r>
      <w:r w:rsidRPr="00D25004">
        <w:rPr>
          <w:sz w:val="28"/>
          <w:szCs w:val="28"/>
        </w:rPr>
        <w:t xml:space="preserve"> (далее – уведомление)</w:t>
      </w:r>
      <w:r>
        <w:t xml:space="preserve"> </w:t>
      </w:r>
      <w:r w:rsidRPr="00A55C57">
        <w:rPr>
          <w:sz w:val="28"/>
          <w:szCs w:val="28"/>
        </w:rPr>
        <w:t>по форме</w:t>
      </w:r>
      <w:r>
        <w:rPr>
          <w:sz w:val="28"/>
          <w:szCs w:val="28"/>
        </w:rPr>
        <w:t>,</w:t>
      </w:r>
      <w:r w:rsidRPr="00243FBC">
        <w:rPr>
          <w:sz w:val="28"/>
          <w:szCs w:val="28"/>
        </w:rPr>
        <w:t xml:space="preserve"> </w:t>
      </w:r>
      <w:r w:rsidRPr="002422C9">
        <w:rPr>
          <w:sz w:val="28"/>
          <w:szCs w:val="28"/>
        </w:rPr>
        <w:t>установленной Федеральным казначейством;</w:t>
      </w:r>
    </w:p>
    <w:p w:rsidR="00B1558A" w:rsidRPr="00327083" w:rsidRDefault="00B1558A" w:rsidP="00B155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A55C57">
        <w:rPr>
          <w:sz w:val="28"/>
          <w:szCs w:val="28"/>
        </w:rPr>
        <w:t xml:space="preserve">) </w:t>
      </w:r>
      <w:r w:rsidRPr="00327083">
        <w:rPr>
          <w:sz w:val="28"/>
          <w:szCs w:val="28"/>
        </w:rPr>
        <w:t>направляет оформленное на бумажном носителе уведомление на утв</w:t>
      </w:r>
      <w:r>
        <w:rPr>
          <w:sz w:val="28"/>
          <w:szCs w:val="28"/>
        </w:rPr>
        <w:t>ерждение  главе Администрации сельского поселения.</w:t>
      </w:r>
    </w:p>
    <w:p w:rsidR="00B1558A" w:rsidRPr="001D048A" w:rsidRDefault="00B1558A" w:rsidP="00B155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048A">
        <w:rPr>
          <w:sz w:val="28"/>
          <w:szCs w:val="28"/>
        </w:rPr>
        <w:t xml:space="preserve">Не позднее 11-го рабочего дня представления перечня платежей в бюджет, отнесенных к невыясненным поступлениям, исполнитель </w:t>
      </w:r>
      <w:r w:rsidRPr="002422C9">
        <w:rPr>
          <w:sz w:val="28"/>
          <w:szCs w:val="28"/>
        </w:rPr>
        <w:t>направляет уведомление в электронном виде в У</w:t>
      </w:r>
      <w:r w:rsidRPr="001D048A">
        <w:rPr>
          <w:sz w:val="28"/>
          <w:szCs w:val="28"/>
        </w:rPr>
        <w:t>правление Федерального казначейства по Республике Башкортостан</w:t>
      </w:r>
      <w:proofErr w:type="gramStart"/>
      <w:r>
        <w:rPr>
          <w:sz w:val="28"/>
          <w:szCs w:val="28"/>
        </w:rPr>
        <w:t xml:space="preserve"> </w:t>
      </w:r>
      <w:r w:rsidRPr="001D048A">
        <w:rPr>
          <w:sz w:val="28"/>
          <w:szCs w:val="28"/>
        </w:rPr>
        <w:t>.</w:t>
      </w:r>
      <w:proofErr w:type="gramEnd"/>
    </w:p>
    <w:p w:rsidR="00B1558A" w:rsidRPr="00DD3573" w:rsidRDefault="00B1558A" w:rsidP="00B1558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5C57">
        <w:rPr>
          <w:sz w:val="28"/>
          <w:szCs w:val="28"/>
        </w:rPr>
        <w:tab/>
      </w:r>
      <w:proofErr w:type="gramStart"/>
      <w:r w:rsidRPr="00A55C57">
        <w:rPr>
          <w:sz w:val="28"/>
          <w:szCs w:val="28"/>
        </w:rPr>
        <w:t>Контроль за</w:t>
      </w:r>
      <w:proofErr w:type="gramEnd"/>
      <w:r w:rsidRPr="00A55C57">
        <w:rPr>
          <w:sz w:val="28"/>
          <w:szCs w:val="28"/>
        </w:rPr>
        <w:t xml:space="preserve"> исполнением уведомлений, направленных в </w:t>
      </w:r>
      <w:smartTag w:uri="urn:schemas-microsoft-com:office:smarttags" w:element="PersonName">
        <w:r w:rsidRPr="00A55C57">
          <w:rPr>
            <w:sz w:val="28"/>
            <w:szCs w:val="28"/>
          </w:rPr>
          <w:t>Управление Федерального казначейства по Республике Башкортостан</w:t>
        </w:r>
      </w:smartTag>
      <w:r w:rsidRPr="00A55C57">
        <w:rPr>
          <w:sz w:val="28"/>
          <w:szCs w:val="28"/>
        </w:rPr>
        <w:t xml:space="preserve">, возлагается </w:t>
      </w:r>
      <w:r>
        <w:rPr>
          <w:sz w:val="28"/>
          <w:szCs w:val="28"/>
        </w:rPr>
        <w:t>на исполнителя</w:t>
      </w:r>
      <w:r>
        <w:rPr>
          <w:bCs/>
          <w:i/>
          <w:sz w:val="28"/>
          <w:szCs w:val="28"/>
        </w:rPr>
        <w:t xml:space="preserve">. </w:t>
      </w:r>
    </w:p>
    <w:p w:rsidR="00B1558A" w:rsidRDefault="00B1558A" w:rsidP="00B1558A">
      <w:pPr>
        <w:ind w:firstLine="708"/>
        <w:jc w:val="both"/>
        <w:rPr>
          <w:sz w:val="28"/>
          <w:szCs w:val="28"/>
        </w:rPr>
      </w:pPr>
      <w:r w:rsidRPr="001D048A">
        <w:rPr>
          <w:sz w:val="28"/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</w:t>
      </w:r>
      <w:r>
        <w:rPr>
          <w:sz w:val="28"/>
          <w:szCs w:val="28"/>
        </w:rPr>
        <w:t>у настоящим пунктом.</w:t>
      </w:r>
    </w:p>
    <w:p w:rsidR="00B1558A" w:rsidRDefault="00B1558A" w:rsidP="00B1558A">
      <w:pPr>
        <w:ind w:firstLine="708"/>
        <w:jc w:val="both"/>
        <w:rPr>
          <w:sz w:val="28"/>
          <w:szCs w:val="28"/>
        </w:rPr>
      </w:pPr>
    </w:p>
    <w:p w:rsidR="00B1558A" w:rsidRDefault="00B1558A" w:rsidP="00B1558A">
      <w:pPr>
        <w:jc w:val="center"/>
        <w:rPr>
          <w:sz w:val="28"/>
          <w:szCs w:val="28"/>
        </w:rPr>
      </w:pPr>
      <w:r>
        <w:rPr>
          <w:sz w:val="28"/>
          <w:szCs w:val="28"/>
        </w:rPr>
        <w:t>5.Заключительные положения</w:t>
      </w:r>
    </w:p>
    <w:p w:rsidR="00B1558A" w:rsidRDefault="00B1558A" w:rsidP="00B1558A">
      <w:pPr>
        <w:jc w:val="center"/>
        <w:rPr>
          <w:sz w:val="28"/>
          <w:szCs w:val="28"/>
        </w:rPr>
      </w:pPr>
    </w:p>
    <w:p w:rsidR="00B1558A" w:rsidRDefault="00B1558A" w:rsidP="00B1558A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</w:t>
      </w:r>
      <w:r>
        <w:rPr>
          <w:sz w:val="28"/>
        </w:rPr>
        <w:t>Управления Федерального казначейства по Республике Башкортостан,</w:t>
      </w:r>
      <w:r>
        <w:rPr>
          <w:sz w:val="28"/>
          <w:szCs w:val="28"/>
        </w:rPr>
        <w:t xml:space="preserve"> осуществляется исполнителем</w:t>
      </w:r>
      <w:r>
        <w:rPr>
          <w:bCs/>
          <w:i/>
          <w:sz w:val="28"/>
          <w:szCs w:val="28"/>
        </w:rPr>
        <w:t xml:space="preserve">. </w:t>
      </w:r>
    </w:p>
    <w:p w:rsidR="00B1558A" w:rsidRPr="00327083" w:rsidRDefault="00B1558A" w:rsidP="00B1558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Главный бухгалтер сельского поселения</w:t>
      </w:r>
      <w:r w:rsidRPr="00327083">
        <w:rPr>
          <w:sz w:val="28"/>
        </w:rPr>
        <w:t xml:space="preserve"> </w:t>
      </w:r>
      <w:r w:rsidRPr="00327083">
        <w:rPr>
          <w:bCs/>
          <w:i/>
          <w:sz w:val="28"/>
          <w:szCs w:val="28"/>
        </w:rPr>
        <w:t xml:space="preserve"> </w:t>
      </w:r>
      <w:r w:rsidRPr="00327083">
        <w:rPr>
          <w:sz w:val="28"/>
          <w:szCs w:val="28"/>
        </w:rPr>
        <w:t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</w:t>
      </w:r>
      <w:r>
        <w:rPr>
          <w:sz w:val="28"/>
          <w:szCs w:val="28"/>
        </w:rPr>
        <w:t xml:space="preserve"> </w:t>
      </w:r>
      <w:r w:rsidRPr="00327083">
        <w:rPr>
          <w:sz w:val="28"/>
          <w:szCs w:val="28"/>
        </w:rPr>
        <w:t xml:space="preserve">40101. </w:t>
      </w:r>
      <w:proofErr w:type="gramEnd"/>
    </w:p>
    <w:p w:rsidR="00B1558A" w:rsidRDefault="00B1558A" w:rsidP="00B1558A">
      <w:pPr>
        <w:ind w:firstLine="720"/>
        <w:jc w:val="both"/>
        <w:rPr>
          <w:sz w:val="28"/>
          <w:szCs w:val="28"/>
        </w:rPr>
      </w:pPr>
    </w:p>
    <w:p w:rsidR="007621BE" w:rsidRDefault="007621BE" w:rsidP="00B1558A">
      <w:pPr>
        <w:ind w:firstLine="720"/>
        <w:jc w:val="both"/>
        <w:rPr>
          <w:sz w:val="28"/>
          <w:szCs w:val="28"/>
        </w:rPr>
      </w:pPr>
    </w:p>
    <w:p w:rsidR="007621BE" w:rsidRDefault="007621BE" w:rsidP="00B1558A">
      <w:pPr>
        <w:ind w:firstLine="720"/>
        <w:jc w:val="both"/>
        <w:rPr>
          <w:sz w:val="28"/>
          <w:szCs w:val="28"/>
        </w:rPr>
      </w:pPr>
    </w:p>
    <w:p w:rsidR="007621BE" w:rsidRDefault="007621BE" w:rsidP="00B1558A">
      <w:pPr>
        <w:ind w:firstLine="720"/>
        <w:jc w:val="both"/>
        <w:rPr>
          <w:sz w:val="28"/>
          <w:szCs w:val="28"/>
        </w:rPr>
      </w:pPr>
    </w:p>
    <w:p w:rsidR="007621BE" w:rsidRDefault="007621BE" w:rsidP="00B1558A">
      <w:pPr>
        <w:ind w:firstLine="720"/>
        <w:jc w:val="both"/>
        <w:rPr>
          <w:sz w:val="28"/>
          <w:szCs w:val="28"/>
        </w:rPr>
      </w:pPr>
    </w:p>
    <w:p w:rsidR="007621BE" w:rsidRDefault="007621BE" w:rsidP="00B1558A">
      <w:pPr>
        <w:ind w:firstLine="720"/>
        <w:jc w:val="both"/>
        <w:rPr>
          <w:sz w:val="28"/>
          <w:szCs w:val="28"/>
        </w:rPr>
      </w:pPr>
    </w:p>
    <w:p w:rsidR="007621BE" w:rsidRDefault="007621BE" w:rsidP="00B1558A">
      <w:pPr>
        <w:ind w:firstLine="720"/>
        <w:jc w:val="both"/>
        <w:rPr>
          <w:sz w:val="28"/>
          <w:szCs w:val="28"/>
        </w:rPr>
      </w:pPr>
    </w:p>
    <w:p w:rsidR="007621BE" w:rsidRDefault="007621BE" w:rsidP="00B1558A">
      <w:pPr>
        <w:ind w:firstLine="720"/>
        <w:jc w:val="both"/>
        <w:rPr>
          <w:sz w:val="28"/>
          <w:szCs w:val="28"/>
        </w:rPr>
      </w:pPr>
    </w:p>
    <w:p w:rsidR="007621BE" w:rsidRDefault="007621BE" w:rsidP="00B1558A">
      <w:pPr>
        <w:ind w:firstLine="720"/>
        <w:jc w:val="both"/>
        <w:rPr>
          <w:sz w:val="28"/>
          <w:szCs w:val="28"/>
        </w:rPr>
      </w:pPr>
    </w:p>
    <w:p w:rsidR="007621BE" w:rsidRDefault="007621BE" w:rsidP="00B1558A">
      <w:pPr>
        <w:ind w:firstLine="720"/>
        <w:jc w:val="both"/>
        <w:rPr>
          <w:sz w:val="28"/>
          <w:szCs w:val="28"/>
        </w:rPr>
      </w:pPr>
    </w:p>
    <w:p w:rsidR="007621BE" w:rsidRDefault="007621BE" w:rsidP="00B1558A">
      <w:pPr>
        <w:ind w:firstLine="720"/>
        <w:jc w:val="both"/>
        <w:rPr>
          <w:sz w:val="28"/>
          <w:szCs w:val="28"/>
        </w:rPr>
      </w:pPr>
    </w:p>
    <w:p w:rsidR="007621BE" w:rsidRDefault="007621BE" w:rsidP="00B1558A">
      <w:pPr>
        <w:ind w:firstLine="720"/>
        <w:jc w:val="both"/>
        <w:rPr>
          <w:sz w:val="28"/>
          <w:szCs w:val="28"/>
        </w:rPr>
      </w:pPr>
    </w:p>
    <w:p w:rsidR="007621BE" w:rsidRDefault="007621BE" w:rsidP="00B1558A">
      <w:pPr>
        <w:ind w:firstLine="720"/>
        <w:jc w:val="both"/>
        <w:rPr>
          <w:sz w:val="28"/>
          <w:szCs w:val="28"/>
        </w:rPr>
      </w:pPr>
    </w:p>
    <w:p w:rsidR="007621BE" w:rsidRDefault="007621BE" w:rsidP="00B1558A">
      <w:pPr>
        <w:ind w:firstLine="720"/>
        <w:jc w:val="both"/>
        <w:rPr>
          <w:sz w:val="28"/>
          <w:szCs w:val="28"/>
        </w:rPr>
      </w:pPr>
    </w:p>
    <w:p w:rsidR="007621BE" w:rsidRDefault="007621BE" w:rsidP="00B1558A">
      <w:pPr>
        <w:ind w:firstLine="720"/>
        <w:jc w:val="both"/>
        <w:rPr>
          <w:sz w:val="28"/>
          <w:szCs w:val="28"/>
        </w:rPr>
      </w:pPr>
    </w:p>
    <w:p w:rsidR="007621BE" w:rsidRDefault="007621BE" w:rsidP="00B1558A">
      <w:pPr>
        <w:ind w:firstLine="720"/>
        <w:jc w:val="both"/>
        <w:rPr>
          <w:sz w:val="28"/>
          <w:szCs w:val="28"/>
        </w:rPr>
      </w:pPr>
    </w:p>
    <w:p w:rsidR="007621BE" w:rsidRDefault="007621BE" w:rsidP="00B1558A">
      <w:pPr>
        <w:ind w:firstLine="720"/>
        <w:jc w:val="both"/>
        <w:rPr>
          <w:sz w:val="28"/>
          <w:szCs w:val="28"/>
        </w:rPr>
      </w:pPr>
    </w:p>
    <w:p w:rsidR="007621BE" w:rsidRDefault="007621BE" w:rsidP="005D7C88">
      <w:pPr>
        <w:jc w:val="both"/>
        <w:rPr>
          <w:sz w:val="28"/>
          <w:szCs w:val="28"/>
        </w:rPr>
      </w:pPr>
    </w:p>
    <w:p w:rsidR="007621BE" w:rsidRDefault="007621BE" w:rsidP="00B1558A">
      <w:pPr>
        <w:ind w:firstLine="720"/>
        <w:jc w:val="both"/>
        <w:rPr>
          <w:sz w:val="28"/>
          <w:szCs w:val="28"/>
        </w:rPr>
      </w:pPr>
    </w:p>
    <w:p w:rsidR="007621BE" w:rsidRPr="00327083" w:rsidRDefault="007621BE" w:rsidP="00B1558A">
      <w:pPr>
        <w:ind w:firstLine="720"/>
        <w:jc w:val="both"/>
        <w:rPr>
          <w:sz w:val="28"/>
          <w:szCs w:val="28"/>
        </w:rPr>
      </w:pPr>
    </w:p>
    <w:p w:rsidR="00B1558A" w:rsidRPr="00D8627B" w:rsidRDefault="00B1558A" w:rsidP="00B1558A">
      <w:pPr>
        <w:jc w:val="right"/>
        <w:rPr>
          <w:sz w:val="28"/>
          <w:szCs w:val="28"/>
        </w:rPr>
      </w:pPr>
      <w:r w:rsidRPr="00D8627B">
        <w:rPr>
          <w:sz w:val="28"/>
          <w:szCs w:val="28"/>
        </w:rPr>
        <w:t xml:space="preserve">Приложение </w:t>
      </w:r>
      <w:r w:rsidRPr="002422C9">
        <w:rPr>
          <w:sz w:val="28"/>
          <w:szCs w:val="28"/>
        </w:rPr>
        <w:t>1</w:t>
      </w:r>
    </w:p>
    <w:p w:rsidR="00B1558A" w:rsidRPr="00D8627B" w:rsidRDefault="00B1558A" w:rsidP="00B1558A">
      <w:pPr>
        <w:jc w:val="right"/>
        <w:rPr>
          <w:sz w:val="28"/>
          <w:szCs w:val="28"/>
        </w:rPr>
      </w:pPr>
      <w:r w:rsidRPr="00D8627B">
        <w:rPr>
          <w:sz w:val="28"/>
          <w:szCs w:val="28"/>
        </w:rPr>
        <w:t xml:space="preserve">к Порядку администрирования </w:t>
      </w:r>
    </w:p>
    <w:p w:rsidR="00B1558A" w:rsidRDefault="00B1558A" w:rsidP="00B1558A">
      <w:pPr>
        <w:jc w:val="right"/>
        <w:rPr>
          <w:sz w:val="28"/>
          <w:szCs w:val="28"/>
        </w:rPr>
      </w:pPr>
      <w:r>
        <w:rPr>
          <w:sz w:val="28"/>
          <w:szCs w:val="28"/>
        </w:rPr>
        <w:t>доходов,</w:t>
      </w:r>
      <w:r w:rsidRPr="00D862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Администрацией </w:t>
      </w:r>
    </w:p>
    <w:p w:rsidR="00B1558A" w:rsidRDefault="007621BE" w:rsidP="00B155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</w:t>
      </w:r>
      <w:r w:rsidR="00B1558A">
        <w:rPr>
          <w:sz w:val="28"/>
          <w:szCs w:val="28"/>
        </w:rPr>
        <w:t xml:space="preserve"> сельсовет </w:t>
      </w:r>
    </w:p>
    <w:p w:rsidR="00B1558A" w:rsidRDefault="00B1558A" w:rsidP="00B155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</w:t>
      </w:r>
    </w:p>
    <w:p w:rsidR="00B1558A" w:rsidRPr="00D8627B" w:rsidRDefault="00B1558A" w:rsidP="00B1558A">
      <w:pPr>
        <w:jc w:val="right"/>
        <w:rPr>
          <w:sz w:val="28"/>
          <w:szCs w:val="28"/>
        </w:rPr>
      </w:pPr>
      <w:r w:rsidRPr="00B93463">
        <w:rPr>
          <w:sz w:val="28"/>
          <w:szCs w:val="28"/>
        </w:rPr>
        <w:t>Республики Башкортостан</w:t>
      </w:r>
    </w:p>
    <w:p w:rsidR="00B1558A" w:rsidRDefault="00B1558A" w:rsidP="00B1558A"/>
    <w:p w:rsidR="00B1558A" w:rsidRDefault="00B1558A" w:rsidP="00B1558A"/>
    <w:p w:rsidR="00B1558A" w:rsidRDefault="00B1558A" w:rsidP="00B1558A">
      <w:pPr>
        <w:jc w:val="center"/>
        <w:rPr>
          <w:sz w:val="28"/>
          <w:szCs w:val="28"/>
        </w:rPr>
      </w:pPr>
      <w:r w:rsidRPr="00D57B81">
        <w:rPr>
          <w:sz w:val="28"/>
          <w:szCs w:val="28"/>
        </w:rPr>
        <w:t>Доходы, закрепляемые за отделами</w:t>
      </w:r>
      <w:r>
        <w:t xml:space="preserve"> </w:t>
      </w:r>
      <w:r>
        <w:rPr>
          <w:sz w:val="28"/>
          <w:szCs w:val="28"/>
        </w:rPr>
        <w:t>сельского поселения</w:t>
      </w:r>
    </w:p>
    <w:p w:rsidR="00B1558A" w:rsidRDefault="007621BE" w:rsidP="00B15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Санзяповский</w:t>
      </w:r>
      <w:proofErr w:type="spellEnd"/>
      <w:r w:rsidR="00B1558A">
        <w:rPr>
          <w:sz w:val="28"/>
          <w:szCs w:val="28"/>
        </w:rPr>
        <w:t xml:space="preserve"> сельсовет муниципального района </w:t>
      </w:r>
    </w:p>
    <w:p w:rsidR="00B1558A" w:rsidRDefault="00B1558A" w:rsidP="00B1558A">
      <w:pPr>
        <w:jc w:val="center"/>
        <w:rPr>
          <w:sz w:val="28"/>
          <w:szCs w:val="28"/>
        </w:rPr>
      </w:pPr>
      <w:proofErr w:type="spellStart"/>
      <w:r w:rsidRPr="00B93463">
        <w:rPr>
          <w:sz w:val="28"/>
          <w:szCs w:val="28"/>
        </w:rPr>
        <w:t>Кугарчинский</w:t>
      </w:r>
      <w:proofErr w:type="spellEnd"/>
      <w:r w:rsidRPr="00B93463">
        <w:rPr>
          <w:sz w:val="28"/>
          <w:szCs w:val="28"/>
        </w:rPr>
        <w:t xml:space="preserve"> район Республики Башкортостан</w:t>
      </w:r>
    </w:p>
    <w:p w:rsidR="00B1558A" w:rsidRDefault="00B1558A" w:rsidP="00B1558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3981"/>
        <w:gridCol w:w="2345"/>
      </w:tblGrid>
      <w:tr w:rsidR="00B1558A" w:rsidTr="00340B13">
        <w:tc>
          <w:tcPr>
            <w:tcW w:w="3285" w:type="dxa"/>
            <w:vAlign w:val="center"/>
          </w:tcPr>
          <w:p w:rsidR="00B1558A" w:rsidRPr="00947CC9" w:rsidRDefault="00B1558A" w:rsidP="00340B13">
            <w:pPr>
              <w:ind w:left="36"/>
              <w:jc w:val="center"/>
              <w:rPr>
                <w:sz w:val="27"/>
                <w:szCs w:val="27"/>
              </w:rPr>
            </w:pPr>
            <w:r w:rsidRPr="00947CC9">
              <w:rPr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4023" w:type="dxa"/>
            <w:vAlign w:val="center"/>
          </w:tcPr>
          <w:p w:rsidR="00B1558A" w:rsidRPr="00947CC9" w:rsidRDefault="00B1558A" w:rsidP="00340B13">
            <w:pPr>
              <w:jc w:val="center"/>
              <w:rPr>
                <w:i/>
                <w:sz w:val="27"/>
                <w:szCs w:val="27"/>
              </w:rPr>
            </w:pPr>
            <w:r w:rsidRPr="00947CC9">
              <w:rPr>
                <w:sz w:val="27"/>
                <w:szCs w:val="27"/>
              </w:rPr>
              <w:t>Наименование дохода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sz w:val="28"/>
                <w:szCs w:val="28"/>
              </w:rPr>
            </w:pPr>
            <w:r w:rsidRPr="00947CC9">
              <w:rPr>
                <w:sz w:val="28"/>
                <w:szCs w:val="28"/>
              </w:rPr>
              <w:t xml:space="preserve">    Наименование отдела</w:t>
            </w: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>791 1 08 04020 01 1000 110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proofErr w:type="gramStart"/>
            <w:r w:rsidRPr="00947CC9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241751"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t xml:space="preserve"> </w:t>
            </w:r>
            <w:proofErr w:type="gramEnd"/>
          </w:p>
        </w:tc>
        <w:tc>
          <w:tcPr>
            <w:tcW w:w="2358" w:type="dxa"/>
          </w:tcPr>
          <w:p w:rsidR="00B1558A" w:rsidRDefault="00B1558A" w:rsidP="00340B13">
            <w:pPr>
              <w:jc w:val="center"/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>791 1 08 04020 01 4000 110</w:t>
            </w:r>
          </w:p>
        </w:tc>
        <w:tc>
          <w:tcPr>
            <w:tcW w:w="4023" w:type="dxa"/>
          </w:tcPr>
          <w:p w:rsidR="00B1558A" w:rsidRPr="00947CC9" w:rsidRDefault="00B1558A" w:rsidP="00340B13">
            <w:pPr>
              <w:jc w:val="both"/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2358" w:type="dxa"/>
          </w:tcPr>
          <w:p w:rsidR="00B1558A" w:rsidRDefault="00B1558A" w:rsidP="00340B13">
            <w:pPr>
              <w:jc w:val="center"/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>
              <w:t>791 1 13 01995 10 0000 130</w:t>
            </w:r>
          </w:p>
        </w:tc>
        <w:tc>
          <w:tcPr>
            <w:tcW w:w="4023" w:type="dxa"/>
          </w:tcPr>
          <w:p w:rsidR="00B1558A" w:rsidRPr="00947CC9" w:rsidRDefault="00B1558A" w:rsidP="00340B13">
            <w:pPr>
              <w:jc w:val="both"/>
              <w:rPr>
                <w:szCs w:val="28"/>
              </w:rPr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58" w:type="dxa"/>
          </w:tcPr>
          <w:p w:rsidR="00B1558A" w:rsidRDefault="00B1558A" w:rsidP="00340B13">
            <w:pPr>
              <w:jc w:val="center"/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>
              <w:t>791 1 13 02065 10 0000 130</w:t>
            </w:r>
          </w:p>
        </w:tc>
        <w:tc>
          <w:tcPr>
            <w:tcW w:w="4023" w:type="dxa"/>
          </w:tcPr>
          <w:p w:rsidR="00B1558A" w:rsidRPr="00675F3D" w:rsidRDefault="00B1558A" w:rsidP="00340B13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358" w:type="dxa"/>
          </w:tcPr>
          <w:p w:rsidR="00B1558A" w:rsidRDefault="00B1558A" w:rsidP="00340B13">
            <w:pPr>
              <w:jc w:val="center"/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>
              <w:t>791 1 13 02995 10 0000 130</w:t>
            </w:r>
          </w:p>
        </w:tc>
        <w:tc>
          <w:tcPr>
            <w:tcW w:w="4023" w:type="dxa"/>
          </w:tcPr>
          <w:p w:rsidR="00B1558A" w:rsidRPr="00675F3D" w:rsidRDefault="00B1558A" w:rsidP="00340B13">
            <w:pPr>
              <w:jc w:val="both"/>
            </w:pPr>
            <w:r>
              <w:t>Прочие доходы от компенсации затрат бюджетов сельских поселений</w:t>
            </w:r>
            <w:r w:rsidRPr="007377C7">
              <w:t xml:space="preserve"> </w:t>
            </w:r>
          </w:p>
        </w:tc>
        <w:tc>
          <w:tcPr>
            <w:tcW w:w="2358" w:type="dxa"/>
          </w:tcPr>
          <w:p w:rsidR="00B1558A" w:rsidRDefault="00B1558A" w:rsidP="00340B13">
            <w:pPr>
              <w:jc w:val="center"/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>791 1 16 23051 10 0000 140</w:t>
            </w:r>
          </w:p>
        </w:tc>
        <w:tc>
          <w:tcPr>
            <w:tcW w:w="4023" w:type="dxa"/>
          </w:tcPr>
          <w:p w:rsidR="00B1558A" w:rsidRPr="00675F3D" w:rsidRDefault="00B1558A" w:rsidP="00340B13">
            <w:pPr>
              <w:jc w:val="both"/>
            </w:pPr>
            <w:r w:rsidRPr="00947CC9">
              <w:rPr>
                <w:color w:val="000000"/>
                <w:szCs w:val="28"/>
              </w:rPr>
              <w:t xml:space="preserve">Доходы от возмещения ущерба при </w:t>
            </w:r>
            <w:r w:rsidRPr="00947CC9">
              <w:rPr>
                <w:color w:val="000000"/>
                <w:szCs w:val="28"/>
              </w:rPr>
              <w:lastRenderedPageBreak/>
              <w:t xml:space="preserve">возникновении страховых случаев по обязательному страхованию гражданской ответственности, когда  </w:t>
            </w:r>
            <w:proofErr w:type="spellStart"/>
            <w:r w:rsidRPr="00947CC9">
              <w:rPr>
                <w:color w:val="000000"/>
                <w:szCs w:val="28"/>
              </w:rPr>
              <w:t>выгодоприобретателями</w:t>
            </w:r>
            <w:proofErr w:type="spellEnd"/>
            <w:r w:rsidRPr="00947CC9">
              <w:rPr>
                <w:color w:val="000000"/>
                <w:szCs w:val="28"/>
              </w:rPr>
              <w:t xml:space="preserve">  выступают получатели средств бюджетов сельских поселений </w:t>
            </w:r>
          </w:p>
        </w:tc>
        <w:tc>
          <w:tcPr>
            <w:tcW w:w="2358" w:type="dxa"/>
          </w:tcPr>
          <w:p w:rsidR="00B1558A" w:rsidRDefault="00B1558A" w:rsidP="00340B13">
            <w:pPr>
              <w:jc w:val="center"/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lastRenderedPageBreak/>
              <w:t>791 1 16 23052 10 0000 140</w:t>
            </w:r>
          </w:p>
        </w:tc>
        <w:tc>
          <w:tcPr>
            <w:tcW w:w="4023" w:type="dxa"/>
          </w:tcPr>
          <w:p w:rsidR="00B1558A" w:rsidRPr="00675F3D" w:rsidRDefault="00B1558A" w:rsidP="00340B13">
            <w:pPr>
              <w:jc w:val="both"/>
            </w:pPr>
            <w:r w:rsidRPr="00947CC9">
              <w:rPr>
                <w:color w:val="000000"/>
                <w:szCs w:val="28"/>
              </w:rPr>
              <w:t xml:space="preserve">Доходы от возмещения ущерба при возникновении иных страховых случаев, когда  </w:t>
            </w:r>
            <w:proofErr w:type="spellStart"/>
            <w:r w:rsidRPr="00947CC9">
              <w:rPr>
                <w:color w:val="000000"/>
                <w:szCs w:val="28"/>
              </w:rPr>
              <w:t>выгодоприобретателями</w:t>
            </w:r>
            <w:proofErr w:type="spellEnd"/>
            <w:r w:rsidRPr="00947CC9">
              <w:rPr>
                <w:color w:val="000000"/>
                <w:szCs w:val="28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358" w:type="dxa"/>
          </w:tcPr>
          <w:p w:rsidR="00B1558A" w:rsidRDefault="00B1558A" w:rsidP="00340B13">
            <w:pPr>
              <w:jc w:val="center"/>
            </w:pPr>
          </w:p>
        </w:tc>
      </w:tr>
      <w:tr w:rsidR="00B1558A" w:rsidTr="00340B13">
        <w:tc>
          <w:tcPr>
            <w:tcW w:w="3285" w:type="dxa"/>
          </w:tcPr>
          <w:p w:rsidR="00B1558A" w:rsidRDefault="00B1558A" w:rsidP="00340B13">
            <w:r>
              <w:t>791 1 16 32000 10 0000 140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947CC9">
              <w:rPr>
                <w:color w:val="000000"/>
                <w:szCs w:val="28"/>
              </w:rPr>
              <w:t>сельских</w:t>
            </w:r>
            <w:r>
              <w:t xml:space="preserve"> поселений)</w:t>
            </w:r>
          </w:p>
        </w:tc>
        <w:tc>
          <w:tcPr>
            <w:tcW w:w="2358" w:type="dxa"/>
          </w:tcPr>
          <w:p w:rsidR="00B1558A" w:rsidRDefault="00B1558A" w:rsidP="00340B13">
            <w:pPr>
              <w:jc w:val="center"/>
            </w:pPr>
          </w:p>
        </w:tc>
      </w:tr>
      <w:tr w:rsidR="00B1558A" w:rsidTr="00340B13">
        <w:tc>
          <w:tcPr>
            <w:tcW w:w="3285" w:type="dxa"/>
          </w:tcPr>
          <w:p w:rsidR="00B1558A" w:rsidRDefault="00B1558A" w:rsidP="00340B13">
            <w:r>
              <w:t>791 1 16 90050 10 0000 140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947CC9"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  <w:tc>
          <w:tcPr>
            <w:tcW w:w="2358" w:type="dxa"/>
          </w:tcPr>
          <w:p w:rsidR="00B1558A" w:rsidRDefault="00B1558A" w:rsidP="00340B13">
            <w:pPr>
              <w:jc w:val="center"/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>791 1 17 01050 10 0000 1</w:t>
            </w:r>
            <w:r>
              <w:rPr>
                <w:color w:val="000000"/>
                <w:szCs w:val="28"/>
              </w:rPr>
              <w:t>8</w:t>
            </w:r>
            <w:r w:rsidRPr="00947CC9">
              <w:rPr>
                <w:color w:val="000000"/>
                <w:szCs w:val="28"/>
              </w:rPr>
              <w:t>0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Невыясненные поступления, зачисляемые в бюджеты </w:t>
            </w:r>
            <w:r w:rsidRPr="00947CC9"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  <w:tc>
          <w:tcPr>
            <w:tcW w:w="2358" w:type="dxa"/>
          </w:tcPr>
          <w:p w:rsidR="00B1558A" w:rsidRDefault="00B1558A" w:rsidP="00340B13">
            <w:pPr>
              <w:jc w:val="center"/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791 1 17 05050 10 0000 180 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Прочие неналоговые доходы бюджетов </w:t>
            </w:r>
            <w:r w:rsidRPr="00947CC9"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  <w:tc>
          <w:tcPr>
            <w:tcW w:w="2358" w:type="dxa"/>
          </w:tcPr>
          <w:p w:rsidR="00B1558A" w:rsidRDefault="00B1558A" w:rsidP="00340B13">
            <w:pPr>
              <w:jc w:val="center"/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>791 1 17 14030 10 0000 180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Средства самообложения граждан, зачисляемые в бюджеты </w:t>
            </w:r>
            <w:r w:rsidRPr="00947CC9"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  <w:tc>
          <w:tcPr>
            <w:tcW w:w="2358" w:type="dxa"/>
          </w:tcPr>
          <w:p w:rsidR="00B1558A" w:rsidRDefault="00B1558A" w:rsidP="00340B13">
            <w:pPr>
              <w:jc w:val="center"/>
            </w:pPr>
          </w:p>
        </w:tc>
      </w:tr>
      <w:tr w:rsidR="00B1558A" w:rsidTr="00340B13">
        <w:tc>
          <w:tcPr>
            <w:tcW w:w="3285" w:type="dxa"/>
          </w:tcPr>
          <w:p w:rsidR="00B1558A" w:rsidRDefault="00B1558A" w:rsidP="00340B1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791 1 18 05000 10 0000 180</w:t>
            </w:r>
          </w:p>
        </w:tc>
        <w:tc>
          <w:tcPr>
            <w:tcW w:w="4023" w:type="dxa"/>
          </w:tcPr>
          <w:p w:rsidR="00B1558A" w:rsidRPr="00067BE3" w:rsidRDefault="00B1558A" w:rsidP="00340B13">
            <w:pPr>
              <w:jc w:val="both"/>
            </w:pPr>
            <w:r w:rsidRPr="00067BE3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358" w:type="dxa"/>
          </w:tcPr>
          <w:p w:rsidR="00B1558A" w:rsidRDefault="00B1558A" w:rsidP="00340B13">
            <w:pPr>
              <w:jc w:val="center"/>
            </w:pPr>
          </w:p>
        </w:tc>
      </w:tr>
      <w:tr w:rsidR="00B1558A" w:rsidTr="00340B13">
        <w:tc>
          <w:tcPr>
            <w:tcW w:w="3285" w:type="dxa"/>
          </w:tcPr>
          <w:p w:rsidR="00B1558A" w:rsidRDefault="00B1558A" w:rsidP="00340B1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791 1 18 05200 10 0000 151</w:t>
            </w:r>
          </w:p>
        </w:tc>
        <w:tc>
          <w:tcPr>
            <w:tcW w:w="4023" w:type="dxa"/>
          </w:tcPr>
          <w:p w:rsidR="00B1558A" w:rsidRPr="00067BE3" w:rsidRDefault="00B1558A" w:rsidP="00340B13">
            <w:pPr>
              <w:jc w:val="both"/>
            </w:pPr>
            <w:r w:rsidRPr="00067BE3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2358" w:type="dxa"/>
          </w:tcPr>
          <w:p w:rsidR="00B1558A" w:rsidRDefault="00B1558A" w:rsidP="00340B13">
            <w:pPr>
              <w:jc w:val="center"/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791 2 02 </w:t>
            </w:r>
            <w:r>
              <w:rPr>
                <w:color w:val="000000"/>
                <w:szCs w:val="28"/>
              </w:rPr>
              <w:t>15</w:t>
            </w:r>
            <w:r w:rsidRPr="00947CC9">
              <w:rPr>
                <w:color w:val="000000"/>
                <w:szCs w:val="28"/>
              </w:rPr>
              <w:t>001 10 0000 151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Дотации бюджетам </w:t>
            </w:r>
            <w:r w:rsidRPr="00947CC9">
              <w:rPr>
                <w:color w:val="000000"/>
                <w:szCs w:val="28"/>
              </w:rPr>
              <w:t>сельских</w:t>
            </w:r>
            <w:r>
              <w:t xml:space="preserve"> поселений на выравнивание бюджетной обеспеченности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791 2 02 </w:t>
            </w:r>
            <w:r>
              <w:rPr>
                <w:color w:val="000000"/>
                <w:szCs w:val="28"/>
              </w:rPr>
              <w:t>15</w:t>
            </w:r>
            <w:r w:rsidRPr="00947CC9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>2</w:t>
            </w:r>
            <w:r w:rsidRPr="00947CC9">
              <w:rPr>
                <w:color w:val="000000"/>
                <w:szCs w:val="28"/>
              </w:rPr>
              <w:t xml:space="preserve"> 10 0000 151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Дотации бюджетам </w:t>
            </w:r>
            <w:r w:rsidRPr="00947CC9">
              <w:rPr>
                <w:color w:val="000000"/>
                <w:szCs w:val="28"/>
              </w:rPr>
              <w:t>сельских</w:t>
            </w:r>
            <w: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>791 2 02 2</w:t>
            </w:r>
            <w:r>
              <w:rPr>
                <w:color w:val="000000"/>
                <w:szCs w:val="28"/>
              </w:rPr>
              <w:t>0</w:t>
            </w:r>
            <w:r w:rsidRPr="00947CC9">
              <w:rPr>
                <w:color w:val="000000"/>
                <w:szCs w:val="28"/>
              </w:rPr>
              <w:t>041 10 0000 151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Субсидии бюджетам </w:t>
            </w:r>
            <w:r w:rsidRPr="00947CC9">
              <w:rPr>
                <w:color w:val="000000"/>
                <w:szCs w:val="28"/>
              </w:rPr>
              <w:t>сельских</w:t>
            </w:r>
            <w:r>
              <w:t xml:space="preserve"> поселений на строительство, </w:t>
            </w:r>
            <w:r>
              <w:lastRenderedPageBreak/>
              <w:t>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Default="00B1558A" w:rsidP="00340B1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791 2 02 20077 10 5567 151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(</w:t>
            </w:r>
            <w:r w:rsidRPr="00320CBD">
              <w:t>субсидии на реализацию мероприятий по устойчивому развитию сельских территорий</w:t>
            </w:r>
            <w:r>
              <w:t>)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Default="00B1558A" w:rsidP="00340B1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791 2 02 20077 10 7217 151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(</w:t>
            </w:r>
            <w:r w:rsidRPr="00320CBD"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  <w:r>
              <w:t>)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Default="00B1558A" w:rsidP="00340B1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791 2 02 20077 10 7218 151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(</w:t>
            </w:r>
            <w:r w:rsidRPr="00320CBD"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  <w:r>
              <w:t>)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Default="00B1558A" w:rsidP="00340B1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791 2 02 20077 10 7219 151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 w:rsidRPr="00270F54">
              <w:t xml:space="preserve">Субсидии бюджетам </w:t>
            </w:r>
            <w:r w:rsidRPr="00270F54">
              <w:rPr>
                <w:color w:val="000000"/>
                <w:szCs w:val="28"/>
              </w:rPr>
              <w:t>сельских</w:t>
            </w:r>
            <w:r w:rsidRPr="00270F54">
              <w:t xml:space="preserve"> поселений на </w:t>
            </w:r>
            <w:proofErr w:type="spellStart"/>
            <w:r w:rsidRPr="00270F54">
              <w:t>софинансирование</w:t>
            </w:r>
            <w:proofErr w:type="spellEnd"/>
            <w:r w:rsidRPr="00270F54">
              <w:t xml:space="preserve"> капитальных вложений в объекты муниципальной собственности </w:t>
            </w:r>
            <w:r>
              <w:t>(</w:t>
            </w:r>
            <w:r w:rsidRPr="00320CBD">
              <w:t>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  <w:r>
              <w:t>)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Default="00B1558A" w:rsidP="00340B1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791 2 02 20077 10 7231 151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 w:rsidRPr="00270F54">
              <w:t xml:space="preserve">Субсидии бюджетам </w:t>
            </w:r>
            <w:r w:rsidRPr="00270F54">
              <w:rPr>
                <w:color w:val="000000"/>
                <w:szCs w:val="28"/>
              </w:rPr>
              <w:t>сельских</w:t>
            </w:r>
            <w:r w:rsidRPr="00270F54">
              <w:t xml:space="preserve"> поселений на </w:t>
            </w:r>
            <w:proofErr w:type="spellStart"/>
            <w:r w:rsidRPr="00270F54">
              <w:t>софинансирование</w:t>
            </w:r>
            <w:proofErr w:type="spellEnd"/>
            <w:r w:rsidRPr="00270F54">
              <w:t xml:space="preserve"> капитальных вложений в объекты муниципальной собственности </w:t>
            </w:r>
            <w:r>
              <w:t>(</w:t>
            </w:r>
            <w:r w:rsidRPr="00320CBD">
              <w:t xml:space="preserve">субсидии на </w:t>
            </w:r>
            <w:proofErr w:type="spellStart"/>
            <w:r w:rsidRPr="00320CBD">
              <w:t>софинансирование</w:t>
            </w:r>
            <w:proofErr w:type="spellEnd"/>
            <w:r w:rsidRPr="00320CBD">
              <w:t xml:space="preserve"> расходов по модернизации систем наружного освещения населенных пунктов Республики Башкортостан</w:t>
            </w:r>
            <w:r>
              <w:t>)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Default="00B1558A" w:rsidP="00340B1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791 2 02 20077 10 7232 151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 w:rsidRPr="00270F54">
              <w:t xml:space="preserve">Субсидии бюджетам </w:t>
            </w:r>
            <w:r w:rsidRPr="00270F54">
              <w:rPr>
                <w:color w:val="000000"/>
                <w:szCs w:val="28"/>
              </w:rPr>
              <w:t>сельских</w:t>
            </w:r>
            <w:r w:rsidRPr="00270F54">
              <w:t xml:space="preserve"> поселений на </w:t>
            </w:r>
            <w:proofErr w:type="spellStart"/>
            <w:r w:rsidRPr="00270F54">
              <w:t>софинансирование</w:t>
            </w:r>
            <w:proofErr w:type="spellEnd"/>
            <w:r w:rsidRPr="00270F54">
              <w:t xml:space="preserve"> капитальных вложений в объекты муниципальной собственности </w:t>
            </w:r>
            <w:r>
              <w:lastRenderedPageBreak/>
              <w:t>(</w:t>
            </w:r>
            <w:r w:rsidRPr="00320CBD">
              <w:t xml:space="preserve">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320CBD">
              <w:t>электро</w:t>
            </w:r>
            <w:proofErr w:type="spellEnd"/>
            <w:r w:rsidRPr="00320CBD">
              <w:t>- и теплоснабжения</w:t>
            </w:r>
            <w:r>
              <w:t>)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Default="00B1558A" w:rsidP="00340B1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791 2 02 20077 10 7240 151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 w:rsidRPr="00270F54">
              <w:t xml:space="preserve">Субсидии бюджетам </w:t>
            </w:r>
            <w:r w:rsidRPr="00270F54">
              <w:rPr>
                <w:color w:val="000000"/>
                <w:szCs w:val="28"/>
              </w:rPr>
              <w:t>сельских</w:t>
            </w:r>
            <w:r w:rsidRPr="00270F54">
              <w:t xml:space="preserve"> поселений на </w:t>
            </w:r>
            <w:proofErr w:type="spellStart"/>
            <w:r w:rsidRPr="00270F54">
              <w:t>софинансирование</w:t>
            </w:r>
            <w:proofErr w:type="spellEnd"/>
            <w:r w:rsidRPr="00270F54">
              <w:t xml:space="preserve"> капитальных вложений в объекты муниципальной собственности</w:t>
            </w:r>
            <w:r>
              <w:t xml:space="preserve"> (</w:t>
            </w:r>
            <w:r w:rsidRPr="00320CBD">
              <w:t xml:space="preserve">субсидии на </w:t>
            </w:r>
            <w:proofErr w:type="spellStart"/>
            <w:r w:rsidRPr="00320CBD">
              <w:t>софинансирование</w:t>
            </w:r>
            <w:proofErr w:type="spellEnd"/>
            <w:r w:rsidRPr="00320CBD">
              <w:t xml:space="preserve"> капитальных вложений в объекты муниципальной собственности</w:t>
            </w:r>
            <w:r>
              <w:t>)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Default="00B1558A" w:rsidP="00340B1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791 2 02 20216 10 7216 151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320CBD">
              <w:t xml:space="preserve">субсидии на </w:t>
            </w:r>
            <w:proofErr w:type="spellStart"/>
            <w:r w:rsidRPr="00320CBD">
              <w:t>софинансирование</w:t>
            </w:r>
            <w:proofErr w:type="spellEnd"/>
            <w:r w:rsidRPr="00320CBD"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  <w:r>
              <w:t>)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Default="00B1558A" w:rsidP="00340B1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791 2 02 29998 10 0000 151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 w:rsidRPr="00320CBD">
              <w:t>Субсиди</w:t>
            </w:r>
            <w:r>
              <w:t>и</w:t>
            </w:r>
            <w:r w:rsidRPr="00320CBD">
              <w:t xml:space="preserve"> бюджетам сельских поселений на финансовое обеспечение отдельных полномочий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791 2 02 </w:t>
            </w:r>
            <w:r>
              <w:rPr>
                <w:color w:val="000000"/>
                <w:szCs w:val="28"/>
              </w:rPr>
              <w:t>29</w:t>
            </w:r>
            <w:r w:rsidRPr="00947CC9">
              <w:rPr>
                <w:color w:val="000000"/>
                <w:szCs w:val="28"/>
              </w:rPr>
              <w:t xml:space="preserve">999 10 </w:t>
            </w:r>
            <w:r>
              <w:rPr>
                <w:color w:val="000000"/>
                <w:szCs w:val="28"/>
              </w:rPr>
              <w:t>7211</w:t>
            </w:r>
            <w:r w:rsidRPr="00947CC9">
              <w:rPr>
                <w:color w:val="000000"/>
                <w:szCs w:val="28"/>
              </w:rPr>
              <w:t xml:space="preserve"> 151</w:t>
            </w:r>
          </w:p>
        </w:tc>
        <w:tc>
          <w:tcPr>
            <w:tcW w:w="4023" w:type="dxa"/>
          </w:tcPr>
          <w:p w:rsidR="00B1558A" w:rsidRPr="00ED5B3D" w:rsidRDefault="00B1558A" w:rsidP="00340B13">
            <w:pPr>
              <w:jc w:val="both"/>
            </w:pPr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Pr="00590C19"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  <w:r>
              <w:t>)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791 2 02 </w:t>
            </w:r>
            <w:r>
              <w:rPr>
                <w:color w:val="000000"/>
                <w:szCs w:val="28"/>
              </w:rPr>
              <w:t>29</w:t>
            </w:r>
            <w:r w:rsidRPr="00947CC9">
              <w:rPr>
                <w:color w:val="000000"/>
                <w:szCs w:val="28"/>
              </w:rPr>
              <w:t>999 10 7</w:t>
            </w:r>
            <w:r>
              <w:rPr>
                <w:color w:val="000000"/>
                <w:szCs w:val="28"/>
              </w:rPr>
              <w:t>235</w:t>
            </w:r>
            <w:r w:rsidRPr="00947CC9">
              <w:rPr>
                <w:color w:val="000000"/>
                <w:szCs w:val="28"/>
              </w:rPr>
              <w:t xml:space="preserve"> 151</w:t>
            </w:r>
          </w:p>
        </w:tc>
        <w:tc>
          <w:tcPr>
            <w:tcW w:w="4023" w:type="dxa"/>
          </w:tcPr>
          <w:p w:rsidR="00B1558A" w:rsidRPr="00284FAA" w:rsidRDefault="00B1558A" w:rsidP="00340B13">
            <w:pPr>
              <w:jc w:val="both"/>
            </w:pPr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  <w:r w:rsidRPr="00284FAA">
              <w:t xml:space="preserve"> </w:t>
            </w:r>
            <w:r>
              <w:t>(</w:t>
            </w:r>
            <w:r w:rsidRPr="00590C19">
              <w:t xml:space="preserve">субсидии на </w:t>
            </w:r>
            <w:proofErr w:type="spellStart"/>
            <w:r w:rsidRPr="00590C19">
              <w:t>софинансирование</w:t>
            </w:r>
            <w:proofErr w:type="spellEnd"/>
            <w:r w:rsidRPr="00590C19"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</w:t>
            </w:r>
            <w:r w:rsidRPr="00590C19">
              <w:lastRenderedPageBreak/>
              <w:t>коммунального хозяйства к работе в осенне-зимний период</w:t>
            </w:r>
            <w:r>
              <w:t>)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lastRenderedPageBreak/>
              <w:t xml:space="preserve">791 2 02 </w:t>
            </w:r>
            <w:r>
              <w:rPr>
                <w:color w:val="000000"/>
                <w:szCs w:val="28"/>
              </w:rPr>
              <w:t>29</w:t>
            </w:r>
            <w:r w:rsidRPr="00947CC9">
              <w:rPr>
                <w:color w:val="000000"/>
                <w:szCs w:val="28"/>
              </w:rPr>
              <w:t>999 10 7</w:t>
            </w:r>
            <w:r>
              <w:rPr>
                <w:color w:val="000000"/>
                <w:szCs w:val="28"/>
              </w:rPr>
              <w:t>236</w:t>
            </w:r>
            <w:r w:rsidRPr="00947CC9">
              <w:rPr>
                <w:color w:val="000000"/>
                <w:szCs w:val="28"/>
              </w:rPr>
              <w:t xml:space="preserve"> 151</w:t>
            </w:r>
          </w:p>
        </w:tc>
        <w:tc>
          <w:tcPr>
            <w:tcW w:w="4023" w:type="dxa"/>
          </w:tcPr>
          <w:p w:rsidR="00B1558A" w:rsidRPr="00284FAA" w:rsidRDefault="00B1558A" w:rsidP="00340B13">
            <w:pPr>
              <w:jc w:val="both"/>
              <w:rPr>
                <w:b/>
              </w:rPr>
            </w:pPr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>
              <w:t>поселений (</w:t>
            </w:r>
            <w:r w:rsidRPr="000D2E74"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  <w:r>
              <w:t>)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791 2 02 </w:t>
            </w:r>
            <w:r>
              <w:rPr>
                <w:color w:val="000000"/>
                <w:szCs w:val="28"/>
              </w:rPr>
              <w:t>29</w:t>
            </w:r>
            <w:r w:rsidRPr="00947CC9">
              <w:rPr>
                <w:color w:val="000000"/>
                <w:szCs w:val="28"/>
              </w:rPr>
              <w:t>999 10 7</w:t>
            </w:r>
            <w:r>
              <w:rPr>
                <w:color w:val="000000"/>
                <w:szCs w:val="28"/>
              </w:rPr>
              <w:t>237</w:t>
            </w:r>
            <w:r w:rsidRPr="00947CC9">
              <w:rPr>
                <w:color w:val="000000"/>
                <w:szCs w:val="28"/>
              </w:rPr>
              <w:t xml:space="preserve"> 151</w:t>
            </w:r>
          </w:p>
        </w:tc>
        <w:tc>
          <w:tcPr>
            <w:tcW w:w="4023" w:type="dxa"/>
          </w:tcPr>
          <w:p w:rsidR="00B1558A" w:rsidRPr="00ED5B3D" w:rsidRDefault="00B1558A" w:rsidP="00340B13">
            <w:pPr>
              <w:jc w:val="both"/>
              <w:rPr>
                <w:b/>
              </w:rPr>
            </w:pPr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  <w:r w:rsidRPr="00ED5B3D">
              <w:t xml:space="preserve"> </w:t>
            </w:r>
            <w:r>
              <w:t>(</w:t>
            </w:r>
            <w:r w:rsidRPr="000D2E74"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  <w:r>
              <w:t>)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791 2 02 </w:t>
            </w:r>
            <w:r>
              <w:rPr>
                <w:color w:val="000000"/>
                <w:szCs w:val="28"/>
              </w:rPr>
              <w:t>29</w:t>
            </w:r>
            <w:r w:rsidRPr="00947CC9">
              <w:rPr>
                <w:color w:val="000000"/>
                <w:szCs w:val="28"/>
              </w:rPr>
              <w:t>999 10 7</w:t>
            </w:r>
            <w:r>
              <w:rPr>
                <w:color w:val="000000"/>
                <w:szCs w:val="28"/>
              </w:rPr>
              <w:t>241</w:t>
            </w:r>
            <w:r w:rsidRPr="00947CC9">
              <w:rPr>
                <w:color w:val="000000"/>
                <w:szCs w:val="28"/>
              </w:rPr>
              <w:t xml:space="preserve"> 151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  <w:r w:rsidRPr="00ED5B3D">
              <w:t xml:space="preserve"> </w:t>
            </w:r>
            <w:r>
              <w:t>(</w:t>
            </w:r>
            <w:r w:rsidRPr="000D2E74">
              <w:t>субсидии на осуществление мероприятий по переходу на поквартирные системы отопления и установке блочных котельных</w:t>
            </w:r>
            <w:r>
              <w:t>)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791 2 02 </w:t>
            </w:r>
            <w:r>
              <w:rPr>
                <w:color w:val="000000"/>
                <w:szCs w:val="28"/>
              </w:rPr>
              <w:t>29</w:t>
            </w:r>
            <w:r w:rsidRPr="00947CC9">
              <w:rPr>
                <w:color w:val="000000"/>
                <w:szCs w:val="28"/>
              </w:rPr>
              <w:t>999 10 7</w:t>
            </w:r>
            <w:r>
              <w:rPr>
                <w:color w:val="000000"/>
                <w:szCs w:val="28"/>
              </w:rPr>
              <w:t>247</w:t>
            </w:r>
            <w:r w:rsidRPr="00947CC9">
              <w:rPr>
                <w:color w:val="000000"/>
                <w:szCs w:val="28"/>
              </w:rPr>
              <w:t xml:space="preserve"> 151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Прочие 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Pr="000D2E74">
              <w:t xml:space="preserve">субсидии на </w:t>
            </w:r>
            <w:proofErr w:type="spellStart"/>
            <w:r w:rsidRPr="000D2E74">
              <w:t>софинансирование</w:t>
            </w:r>
            <w:proofErr w:type="spellEnd"/>
            <w:r w:rsidRPr="000D2E74">
              <w:t xml:space="preserve"> проектов развития общественной инфраструктуры, основанных на местных инициативах</w:t>
            </w:r>
            <w:r>
              <w:t>)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791 2 02 </w:t>
            </w:r>
            <w:r>
              <w:rPr>
                <w:color w:val="000000"/>
                <w:szCs w:val="28"/>
              </w:rPr>
              <w:t>35118</w:t>
            </w:r>
            <w:r w:rsidRPr="00947CC9">
              <w:rPr>
                <w:color w:val="000000"/>
                <w:szCs w:val="28"/>
              </w:rPr>
              <w:t xml:space="preserve"> 10 0000 151 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Субвенции бюджетам </w:t>
            </w:r>
            <w:r w:rsidRPr="00947CC9">
              <w:rPr>
                <w:color w:val="000000"/>
                <w:szCs w:val="28"/>
              </w:rPr>
              <w:t>сельских</w:t>
            </w:r>
            <w: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791 2 02 </w:t>
            </w:r>
            <w:r>
              <w:rPr>
                <w:color w:val="000000"/>
                <w:szCs w:val="28"/>
              </w:rPr>
              <w:t>40</w:t>
            </w:r>
            <w:r w:rsidRPr="00947CC9">
              <w:rPr>
                <w:color w:val="000000"/>
                <w:szCs w:val="28"/>
              </w:rPr>
              <w:t>014 10 0000 151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Межбюджетные трансферты, передаваемые бюджетам </w:t>
            </w:r>
            <w:r w:rsidRPr="00947CC9">
              <w:rPr>
                <w:color w:val="000000"/>
                <w:szCs w:val="28"/>
              </w:rPr>
              <w:t>сельских</w:t>
            </w:r>
            <w: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791 2 02 </w:t>
            </w:r>
            <w:r>
              <w:rPr>
                <w:color w:val="000000"/>
                <w:szCs w:val="28"/>
              </w:rPr>
              <w:t>49</w:t>
            </w:r>
            <w:r w:rsidRPr="00947CC9">
              <w:rPr>
                <w:color w:val="000000"/>
                <w:szCs w:val="28"/>
              </w:rPr>
              <w:t>999 10 7</w:t>
            </w:r>
            <w:r>
              <w:rPr>
                <w:color w:val="000000"/>
                <w:szCs w:val="28"/>
              </w:rPr>
              <w:t>404</w:t>
            </w:r>
            <w:r w:rsidRPr="00947CC9">
              <w:rPr>
                <w:color w:val="000000"/>
                <w:szCs w:val="28"/>
              </w:rPr>
              <w:t xml:space="preserve"> 151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Pr="000D2E74"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</w:t>
            </w:r>
            <w:r w:rsidRPr="000D2E74">
              <w:lastRenderedPageBreak/>
              <w:t>сельских поселений</w:t>
            </w:r>
            <w:r>
              <w:t>)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lastRenderedPageBreak/>
              <w:t xml:space="preserve">791 2 02 </w:t>
            </w:r>
            <w:r>
              <w:rPr>
                <w:color w:val="000000"/>
                <w:szCs w:val="28"/>
              </w:rPr>
              <w:t>49</w:t>
            </w:r>
            <w:r w:rsidRPr="00947CC9">
              <w:rPr>
                <w:color w:val="000000"/>
                <w:szCs w:val="28"/>
              </w:rPr>
              <w:t>999 10 7</w:t>
            </w:r>
            <w:r>
              <w:rPr>
                <w:color w:val="000000"/>
                <w:szCs w:val="28"/>
              </w:rPr>
              <w:t>405</w:t>
            </w:r>
            <w:r w:rsidRPr="00947CC9">
              <w:rPr>
                <w:color w:val="000000"/>
                <w:szCs w:val="28"/>
              </w:rPr>
              <w:t xml:space="preserve"> 151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Pr="000D2E74">
              <w:t>иные межбюджетные трансферты на премирование победителей республиканского конкурса «Лучший многоквартирный дом»</w:t>
            </w:r>
            <w:r>
              <w:t>)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791 2 02 </w:t>
            </w:r>
            <w:r>
              <w:rPr>
                <w:color w:val="000000"/>
                <w:szCs w:val="28"/>
              </w:rPr>
              <w:t>90</w:t>
            </w:r>
            <w:r w:rsidRPr="00947CC9">
              <w:rPr>
                <w:color w:val="000000"/>
                <w:szCs w:val="28"/>
              </w:rPr>
              <w:t xml:space="preserve">054 10 </w:t>
            </w:r>
            <w:r>
              <w:rPr>
                <w:color w:val="000000"/>
                <w:szCs w:val="28"/>
              </w:rPr>
              <w:t>0000</w:t>
            </w:r>
            <w:r w:rsidRPr="00947CC9">
              <w:rPr>
                <w:color w:val="000000"/>
                <w:szCs w:val="28"/>
              </w:rPr>
              <w:t xml:space="preserve"> 151 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Прочие безвозмездные поступления в бюджеты </w:t>
            </w:r>
            <w:r w:rsidRPr="00947CC9">
              <w:rPr>
                <w:color w:val="000000"/>
                <w:szCs w:val="28"/>
              </w:rPr>
              <w:t>сельских</w:t>
            </w:r>
            <w:r>
              <w:t xml:space="preserve"> поселений от бюджетов муниципальных районов 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>791 2 07 050</w:t>
            </w:r>
            <w:r>
              <w:rPr>
                <w:color w:val="000000"/>
                <w:szCs w:val="28"/>
              </w:rPr>
              <w:t>3</w:t>
            </w:r>
            <w:r w:rsidRPr="00947CC9">
              <w:rPr>
                <w:color w:val="000000"/>
                <w:szCs w:val="28"/>
              </w:rPr>
              <w:t>0 10 0000 180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Прочие безвозмездные поступления в бюджеты </w:t>
            </w:r>
            <w:r w:rsidRPr="00947CC9"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Default="00B1558A" w:rsidP="00340B13">
            <w:r>
              <w:rPr>
                <w:color w:val="000000"/>
                <w:szCs w:val="28"/>
              </w:rPr>
              <w:t xml:space="preserve">791 </w:t>
            </w: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6100</w:t>
            </w:r>
            <w:r w:rsidRPr="007578C6">
              <w:rPr>
                <w:color w:val="000000"/>
                <w:szCs w:val="28"/>
              </w:rPr>
              <w:t xml:space="preserve"> 180</w:t>
            </w:r>
          </w:p>
        </w:tc>
        <w:tc>
          <w:tcPr>
            <w:tcW w:w="4023" w:type="dxa"/>
          </w:tcPr>
          <w:p w:rsidR="00B1558A" w:rsidRPr="00B91D85" w:rsidRDefault="00B1558A" w:rsidP="00340B13">
            <w:pPr>
              <w:jc w:val="both"/>
            </w:pPr>
            <w:r w:rsidRPr="00B91D85"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Default="00B1558A" w:rsidP="00340B13">
            <w:r>
              <w:rPr>
                <w:color w:val="000000"/>
                <w:szCs w:val="28"/>
              </w:rPr>
              <w:t xml:space="preserve">791 </w:t>
            </w: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6200</w:t>
            </w:r>
            <w:r w:rsidRPr="007578C6">
              <w:rPr>
                <w:color w:val="000000"/>
                <w:szCs w:val="28"/>
              </w:rPr>
              <w:t xml:space="preserve"> 180</w:t>
            </w:r>
          </w:p>
        </w:tc>
        <w:tc>
          <w:tcPr>
            <w:tcW w:w="4023" w:type="dxa"/>
          </w:tcPr>
          <w:p w:rsidR="00B1558A" w:rsidRPr="00B91D85" w:rsidRDefault="00B1558A" w:rsidP="00340B13">
            <w:pPr>
              <w:jc w:val="both"/>
            </w:pPr>
            <w:r w:rsidRPr="00B91D85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Default="00B1558A" w:rsidP="00340B13">
            <w:r>
              <w:rPr>
                <w:color w:val="000000"/>
                <w:szCs w:val="28"/>
              </w:rPr>
              <w:t xml:space="preserve">791 </w:t>
            </w: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63</w:t>
            </w:r>
            <w:r w:rsidRPr="007578C6">
              <w:rPr>
                <w:color w:val="000000"/>
                <w:szCs w:val="28"/>
              </w:rPr>
              <w:t>00 180</w:t>
            </w:r>
          </w:p>
        </w:tc>
        <w:tc>
          <w:tcPr>
            <w:tcW w:w="4023" w:type="dxa"/>
          </w:tcPr>
          <w:p w:rsidR="00B1558A" w:rsidRPr="00B91D85" w:rsidRDefault="00B1558A" w:rsidP="00340B13">
            <w:pPr>
              <w:jc w:val="both"/>
            </w:pPr>
            <w:r w:rsidRPr="00B91D85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Default="00B1558A" w:rsidP="00340B1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791 </w:t>
            </w: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64</w:t>
            </w:r>
            <w:r w:rsidRPr="007578C6">
              <w:rPr>
                <w:color w:val="000000"/>
                <w:szCs w:val="28"/>
              </w:rPr>
              <w:t>00 180</w:t>
            </w:r>
          </w:p>
        </w:tc>
        <w:tc>
          <w:tcPr>
            <w:tcW w:w="4023" w:type="dxa"/>
          </w:tcPr>
          <w:p w:rsidR="00B1558A" w:rsidRPr="00B91D85" w:rsidRDefault="00B1558A" w:rsidP="00340B13">
            <w:pPr>
              <w:jc w:val="both"/>
            </w:pPr>
            <w:r w:rsidRPr="00B91D85">
              <w:t>Прочие безвозмездные поступления в бюджеты сельских поселений (</w:t>
            </w:r>
            <w:r>
              <w:t>п</w:t>
            </w:r>
            <w:r w:rsidRPr="000D2E74">
              <w:t>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  <w:r w:rsidRPr="00B91D85">
              <w:t>)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>791 2 08 05000 10 0000 180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Перечисления из бюджетов </w:t>
            </w:r>
            <w:r w:rsidRPr="00947CC9">
              <w:rPr>
                <w:color w:val="000000"/>
                <w:szCs w:val="28"/>
              </w:rPr>
              <w:t>сельских</w:t>
            </w:r>
            <w: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>
              <w:lastRenderedPageBreak/>
              <w:t>излишне взысканные суммы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lastRenderedPageBreak/>
              <w:t>791 2 18 05010 10 0000 180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Доходы бюджетов </w:t>
            </w:r>
            <w:r w:rsidRPr="00947CC9"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бюджетными учреждениями остатков субсидий прошлых лет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>791 2 18 05020 10 0000 180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Доходы бюджетов </w:t>
            </w:r>
            <w:r w:rsidRPr="00947CC9"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автономными учреждениями остатков  субсидий прошлых лет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791 2 18 05030 10 0000 180 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Доходы бюджетов </w:t>
            </w:r>
            <w:r w:rsidRPr="00947CC9"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иными организациями остатков субсидий прошлых лет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791 2 18 </w:t>
            </w:r>
            <w:r>
              <w:rPr>
                <w:color w:val="000000"/>
                <w:szCs w:val="28"/>
              </w:rPr>
              <w:t>60</w:t>
            </w:r>
            <w:r w:rsidRPr="00947CC9">
              <w:rPr>
                <w:color w:val="000000"/>
                <w:szCs w:val="28"/>
              </w:rPr>
              <w:t>010 10 0000 151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Доходы бюджетов </w:t>
            </w:r>
            <w:r w:rsidRPr="00947CC9"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  <w:r w:rsidRPr="00947CC9">
              <w:rPr>
                <w:color w:val="000000"/>
                <w:szCs w:val="28"/>
              </w:rPr>
              <w:t xml:space="preserve">791 2 18 </w:t>
            </w:r>
            <w:r>
              <w:rPr>
                <w:color w:val="000000"/>
                <w:szCs w:val="28"/>
              </w:rPr>
              <w:t>60</w:t>
            </w:r>
            <w:r w:rsidRPr="00947CC9">
              <w:rPr>
                <w:color w:val="000000"/>
                <w:szCs w:val="28"/>
              </w:rPr>
              <w:t>020 10 0000 151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Доходы бюджетов </w:t>
            </w:r>
            <w:r w:rsidRPr="00947CC9"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 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  <w:tr w:rsidR="00B1558A" w:rsidTr="00340B13">
        <w:tc>
          <w:tcPr>
            <w:tcW w:w="3285" w:type="dxa"/>
          </w:tcPr>
          <w:p w:rsidR="00B1558A" w:rsidRDefault="00B1558A" w:rsidP="00340B1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791 2 19 60010 10 0000 151</w:t>
            </w:r>
          </w:p>
        </w:tc>
        <w:tc>
          <w:tcPr>
            <w:tcW w:w="4023" w:type="dxa"/>
          </w:tcPr>
          <w:p w:rsidR="00B1558A" w:rsidRDefault="00B1558A" w:rsidP="00340B13">
            <w:pPr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  <w:tc>
          <w:tcPr>
            <w:tcW w:w="2358" w:type="dxa"/>
          </w:tcPr>
          <w:p w:rsidR="00B1558A" w:rsidRPr="00947CC9" w:rsidRDefault="00B1558A" w:rsidP="00340B13">
            <w:pPr>
              <w:rPr>
                <w:color w:val="000000"/>
                <w:szCs w:val="28"/>
              </w:rPr>
            </w:pPr>
          </w:p>
        </w:tc>
      </w:tr>
    </w:tbl>
    <w:p w:rsidR="00B1558A" w:rsidRPr="00723194" w:rsidRDefault="00B1558A" w:rsidP="00B1558A">
      <w:pPr>
        <w:jc w:val="center"/>
      </w:pPr>
    </w:p>
    <w:p w:rsidR="00B1558A" w:rsidRDefault="00B1558A" w:rsidP="00B1558A">
      <w:pPr>
        <w:ind w:firstLine="720"/>
        <w:jc w:val="both"/>
        <w:rPr>
          <w:sz w:val="28"/>
          <w:szCs w:val="28"/>
        </w:rPr>
      </w:pPr>
      <w:r>
        <w:rPr>
          <w:sz w:val="28"/>
        </w:rPr>
        <w:tab/>
      </w:r>
    </w:p>
    <w:p w:rsidR="00B1558A" w:rsidRDefault="00B1558A" w:rsidP="00B1558A">
      <w:pPr>
        <w:ind w:firstLine="720"/>
        <w:jc w:val="right"/>
        <w:rPr>
          <w:sz w:val="28"/>
          <w:szCs w:val="28"/>
        </w:rPr>
      </w:pPr>
    </w:p>
    <w:p w:rsidR="00B1558A" w:rsidRDefault="00B1558A" w:rsidP="00B1558A">
      <w:pPr>
        <w:jc w:val="both"/>
        <w:rPr>
          <w:sz w:val="28"/>
        </w:rPr>
      </w:pPr>
    </w:p>
    <w:p w:rsidR="00B1558A" w:rsidRDefault="00B1558A" w:rsidP="00B1558A">
      <w:pPr>
        <w:jc w:val="both"/>
        <w:rPr>
          <w:szCs w:val="28"/>
        </w:rPr>
      </w:pPr>
      <w:r>
        <w:tab/>
      </w:r>
    </w:p>
    <w:p w:rsidR="00B1558A" w:rsidRDefault="00B1558A" w:rsidP="00B1558A">
      <w:pPr>
        <w:ind w:firstLine="720"/>
        <w:jc w:val="both"/>
        <w:rPr>
          <w:sz w:val="28"/>
          <w:szCs w:val="28"/>
        </w:rPr>
      </w:pPr>
    </w:p>
    <w:p w:rsidR="00B1558A" w:rsidRDefault="00B1558A" w:rsidP="00B1558A"/>
    <w:p w:rsidR="00B1558A" w:rsidRPr="00B1558A" w:rsidRDefault="00B1558A">
      <w:pPr>
        <w:rPr>
          <w:sz w:val="28"/>
          <w:szCs w:val="28"/>
        </w:rPr>
      </w:pPr>
    </w:p>
    <w:sectPr w:rsidR="00B1558A" w:rsidRPr="00B1558A" w:rsidSect="00E5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?????§ЮЎм§Ў?Ўм§А?§Ю???Ўм§А?§ЮЎм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m Bsh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558A"/>
    <w:rsid w:val="00340B13"/>
    <w:rsid w:val="003F1229"/>
    <w:rsid w:val="003F4D4E"/>
    <w:rsid w:val="005D7C88"/>
    <w:rsid w:val="00673061"/>
    <w:rsid w:val="006D6E3D"/>
    <w:rsid w:val="006F07B9"/>
    <w:rsid w:val="007621BE"/>
    <w:rsid w:val="007724C0"/>
    <w:rsid w:val="008E7727"/>
    <w:rsid w:val="00B1558A"/>
    <w:rsid w:val="00E52406"/>
    <w:rsid w:val="00F3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58A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1558A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rsid w:val="00B1558A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5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5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55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15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55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15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155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55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8DA2-BED5-4442-ABD8-A84E83E1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27</Pages>
  <Words>6738</Words>
  <Characters>38413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2017-12-26T06:57:00Z</cp:lastPrinted>
  <dcterms:created xsi:type="dcterms:W3CDTF">2017-12-21T06:41:00Z</dcterms:created>
  <dcterms:modified xsi:type="dcterms:W3CDTF">2017-12-26T07:06:00Z</dcterms:modified>
</cp:coreProperties>
</file>