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2A" w:rsidRDefault="007E032A"/>
    <w:p w:rsidR="00564A69" w:rsidRPr="00564A69" w:rsidRDefault="00564A69" w:rsidP="00564A69">
      <w:pPr>
        <w:pStyle w:val="a3"/>
        <w:rPr>
          <w:b/>
          <w:sz w:val="28"/>
          <w:szCs w:val="28"/>
          <w:lang w:val="be-BY"/>
        </w:rPr>
      </w:pPr>
      <w:r w:rsidRPr="00564A69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564A69">
        <w:rPr>
          <w:b/>
          <w:sz w:val="28"/>
          <w:szCs w:val="28"/>
          <w:lang w:val="be-BY"/>
        </w:rPr>
        <w:t>АРАР</w:t>
      </w:r>
      <w:r w:rsidRPr="00564A69">
        <w:rPr>
          <w:b/>
          <w:sz w:val="28"/>
          <w:szCs w:val="28"/>
        </w:rPr>
        <w:t xml:space="preserve">                                                                     РЕШЕНИЕ</w:t>
      </w:r>
    </w:p>
    <w:p w:rsidR="00564A69" w:rsidRPr="00C04AEB" w:rsidRDefault="00564A69" w:rsidP="00564A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center"/>
        <w:rPr>
          <w:color w:val="000000"/>
          <w:sz w:val="28"/>
          <w:szCs w:val="28"/>
        </w:rPr>
      </w:pPr>
      <w:r w:rsidRPr="00400529">
        <w:rPr>
          <w:b/>
          <w:bCs/>
          <w:color w:val="000000"/>
          <w:sz w:val="28"/>
          <w:szCs w:val="28"/>
        </w:rPr>
        <w:t xml:space="preserve">Об утверждении положения «О порядке использования символики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Санзяповский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400529">
        <w:rPr>
          <w:b/>
          <w:bCs/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b/>
          <w:bCs/>
          <w:color w:val="000000"/>
          <w:sz w:val="28"/>
          <w:szCs w:val="28"/>
        </w:rPr>
        <w:t>Кугарчинский</w:t>
      </w:r>
      <w:proofErr w:type="spellEnd"/>
      <w:r w:rsidRPr="00400529">
        <w:rPr>
          <w:b/>
          <w:bCs/>
          <w:color w:val="000000"/>
          <w:sz w:val="28"/>
          <w:szCs w:val="28"/>
        </w:rPr>
        <w:t xml:space="preserve"> район Республики Башкортостан»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На основании </w:t>
      </w:r>
      <w:hyperlink r:id="rId4" w:tgtFrame="Logical" w:history="1">
        <w:r w:rsidRPr="00BD5DE3">
          <w:rPr>
            <w:sz w:val="28"/>
            <w:szCs w:val="28"/>
            <w:u w:val="single"/>
          </w:rPr>
          <w:t>Устава</w:t>
        </w:r>
      </w:hyperlink>
      <w:r w:rsidRPr="00400529">
        <w:rPr>
          <w:color w:val="000000"/>
          <w:sz w:val="28"/>
          <w:szCs w:val="28"/>
        </w:rPr>
        <w:t xml:space="preserve"> 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 xml:space="preserve"> район Республики Башкортостан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center"/>
        <w:rPr>
          <w:b/>
          <w:color w:val="000000"/>
          <w:sz w:val="28"/>
          <w:szCs w:val="28"/>
        </w:rPr>
      </w:pPr>
      <w:r w:rsidRPr="00400529">
        <w:rPr>
          <w:b/>
          <w:color w:val="000000"/>
          <w:sz w:val="28"/>
          <w:szCs w:val="28"/>
        </w:rPr>
        <w:t>РЕШИЛ: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00529">
        <w:rPr>
          <w:color w:val="000000"/>
          <w:sz w:val="28"/>
          <w:szCs w:val="28"/>
        </w:rPr>
        <w:t>Утвердить Положение «О порядке использовани</w:t>
      </w:r>
      <w:r>
        <w:rPr>
          <w:color w:val="000000"/>
          <w:sz w:val="28"/>
          <w:szCs w:val="28"/>
        </w:rPr>
        <w:t xml:space="preserve">я символики  сельского 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r w:rsidRPr="00400529">
        <w:rPr>
          <w:color w:val="000000"/>
          <w:sz w:val="28"/>
          <w:szCs w:val="28"/>
        </w:rPr>
        <w:t>сельсовет</w:t>
      </w:r>
      <w:proofErr w:type="spellEnd"/>
      <w:r w:rsidRPr="00400529">
        <w:rPr>
          <w:color w:val="000000"/>
          <w:sz w:val="28"/>
          <w:szCs w:val="28"/>
        </w:rPr>
        <w:t xml:space="preserve">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Башкортостан».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0529">
        <w:rPr>
          <w:color w:val="000000"/>
          <w:sz w:val="28"/>
          <w:szCs w:val="28"/>
        </w:rPr>
        <w:t xml:space="preserve">2. Настоящее решение обнародовать в установленном порядке и разместить в сети «Интернет»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3. Контроль исполнения настоящего решения возложить на Постоянную комиссию по бюджету, налогам, вопросам муниципальной собственности и по  социально-гуманитарным вопросам.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 </w:t>
      </w:r>
    </w:p>
    <w:p w:rsidR="00564A69" w:rsidRDefault="00564A69" w:rsidP="00564A69">
      <w:pPr>
        <w:rPr>
          <w:sz w:val="28"/>
          <w:szCs w:val="28"/>
        </w:rPr>
      </w:pPr>
      <w:r w:rsidRPr="007E5B62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Глава сельского поселения</w:t>
      </w:r>
    </w:p>
    <w:p w:rsidR="00564A69" w:rsidRDefault="00564A69" w:rsidP="00564A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64A69" w:rsidRDefault="00564A69" w:rsidP="00564A6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64A69" w:rsidRDefault="00564A69" w:rsidP="00564A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</w:t>
      </w:r>
    </w:p>
    <w:p w:rsidR="00564A69" w:rsidRDefault="00564A69" w:rsidP="00564A69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Ф.А.Галина</w:t>
      </w:r>
    </w:p>
    <w:p w:rsidR="00564A69" w:rsidRDefault="00385200" w:rsidP="00564A69">
      <w:pPr>
        <w:rPr>
          <w:sz w:val="28"/>
          <w:szCs w:val="28"/>
        </w:rPr>
      </w:pPr>
      <w:r>
        <w:rPr>
          <w:sz w:val="28"/>
          <w:szCs w:val="28"/>
        </w:rPr>
        <w:t>№49</w:t>
      </w:r>
    </w:p>
    <w:p w:rsidR="00564A69" w:rsidRDefault="00385200" w:rsidP="00564A69">
      <w:pPr>
        <w:rPr>
          <w:sz w:val="28"/>
          <w:szCs w:val="28"/>
        </w:rPr>
      </w:pPr>
      <w:r>
        <w:rPr>
          <w:sz w:val="28"/>
          <w:szCs w:val="28"/>
        </w:rPr>
        <w:t>«17» марта 2017</w:t>
      </w:r>
      <w:r w:rsidR="00564A69">
        <w:rPr>
          <w:sz w:val="28"/>
          <w:szCs w:val="28"/>
        </w:rPr>
        <w:t xml:space="preserve"> года</w:t>
      </w:r>
    </w:p>
    <w:p w:rsidR="00564A69" w:rsidRPr="00564A69" w:rsidRDefault="00564A69" w:rsidP="00564A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ерхнесанзяпово</w:t>
      </w:r>
      <w:proofErr w:type="spellEnd"/>
    </w:p>
    <w:p w:rsidR="00564A69" w:rsidRDefault="00564A69" w:rsidP="00564A69">
      <w:r>
        <w:t xml:space="preserve">                                                                                      </w:t>
      </w:r>
    </w:p>
    <w:p w:rsidR="00564A69" w:rsidRDefault="00564A69" w:rsidP="00564A69"/>
    <w:p w:rsidR="00564A69" w:rsidRDefault="00564A69" w:rsidP="00564A69"/>
    <w:p w:rsidR="00564A69" w:rsidRDefault="00564A69" w:rsidP="00564A69"/>
    <w:p w:rsidR="00564A69" w:rsidRDefault="00564A69" w:rsidP="00564A69">
      <w:r>
        <w:t xml:space="preserve">                                                                                                              </w:t>
      </w:r>
      <w:r w:rsidRPr="00DE1EA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564A69" w:rsidRPr="00B8485E" w:rsidRDefault="00564A69" w:rsidP="00564A69">
      <w:r>
        <w:t xml:space="preserve">                                                                                            </w:t>
      </w:r>
      <w:r w:rsidRPr="00DE1EA9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сельского поселения</w:t>
      </w:r>
    </w:p>
    <w:p w:rsidR="00564A69" w:rsidRDefault="00564A69" w:rsidP="00564A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85200">
        <w:rPr>
          <w:sz w:val="24"/>
          <w:szCs w:val="24"/>
        </w:rPr>
        <w:t xml:space="preserve">                        </w:t>
      </w:r>
      <w:proofErr w:type="spellStart"/>
      <w:r w:rsidR="00385200">
        <w:rPr>
          <w:sz w:val="24"/>
          <w:szCs w:val="24"/>
        </w:rPr>
        <w:t>Санзяп</w:t>
      </w:r>
      <w:r>
        <w:rPr>
          <w:sz w:val="24"/>
          <w:szCs w:val="24"/>
        </w:rPr>
        <w:t>овский</w:t>
      </w:r>
      <w:proofErr w:type="spellEnd"/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proofErr w:type="gramStart"/>
      <w:r w:rsidRPr="00DE1EA9">
        <w:rPr>
          <w:sz w:val="24"/>
          <w:szCs w:val="24"/>
        </w:rPr>
        <w:t>муниципального</w:t>
      </w:r>
      <w:proofErr w:type="gramEnd"/>
      <w:r w:rsidRPr="00DE1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564A69" w:rsidRPr="00DE1EA9" w:rsidRDefault="00564A69" w:rsidP="00564A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р</w:t>
      </w:r>
      <w:r w:rsidRPr="00DE1EA9">
        <w:rPr>
          <w:sz w:val="24"/>
          <w:szCs w:val="24"/>
        </w:rPr>
        <w:t>айона</w:t>
      </w:r>
      <w:r>
        <w:rPr>
          <w:sz w:val="24"/>
          <w:szCs w:val="24"/>
        </w:rPr>
        <w:t xml:space="preserve"> </w:t>
      </w:r>
      <w:proofErr w:type="spellStart"/>
      <w:r w:rsidRPr="00DE1EA9">
        <w:rPr>
          <w:sz w:val="24"/>
          <w:szCs w:val="24"/>
        </w:rPr>
        <w:t>Кугарчинский</w:t>
      </w:r>
      <w:proofErr w:type="spellEnd"/>
      <w:r w:rsidRPr="00DE1EA9">
        <w:rPr>
          <w:sz w:val="24"/>
          <w:szCs w:val="24"/>
        </w:rPr>
        <w:t xml:space="preserve"> район</w:t>
      </w:r>
    </w:p>
    <w:p w:rsidR="00564A69" w:rsidRPr="00DE1EA9" w:rsidRDefault="00564A69" w:rsidP="00564A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DE1EA9">
        <w:rPr>
          <w:sz w:val="24"/>
          <w:szCs w:val="24"/>
        </w:rPr>
        <w:t>Республики Башкортостан</w:t>
      </w:r>
    </w:p>
    <w:p w:rsidR="00564A69" w:rsidRPr="00400529" w:rsidRDefault="00564A69" w:rsidP="00564A69">
      <w:r>
        <w:rPr>
          <w:sz w:val="24"/>
          <w:szCs w:val="24"/>
        </w:rPr>
        <w:t xml:space="preserve">                                                                               </w:t>
      </w:r>
      <w:r w:rsidRPr="00DE1EA9">
        <w:rPr>
          <w:sz w:val="24"/>
          <w:szCs w:val="24"/>
        </w:rPr>
        <w:t>от«</w:t>
      </w:r>
      <w:r w:rsidR="00385200">
        <w:rPr>
          <w:sz w:val="24"/>
          <w:szCs w:val="24"/>
        </w:rPr>
        <w:t>17</w:t>
      </w:r>
      <w:r w:rsidRPr="00DE1EA9">
        <w:rPr>
          <w:sz w:val="24"/>
          <w:szCs w:val="24"/>
        </w:rPr>
        <w:t xml:space="preserve">» </w:t>
      </w:r>
      <w:r w:rsidR="00385200">
        <w:rPr>
          <w:sz w:val="24"/>
          <w:szCs w:val="24"/>
        </w:rPr>
        <w:t>марта 2017</w:t>
      </w:r>
      <w:r w:rsidRPr="00DE1EA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DE1EA9">
        <w:rPr>
          <w:sz w:val="24"/>
          <w:szCs w:val="24"/>
        </w:rPr>
        <w:t>№</w:t>
      </w:r>
      <w:r w:rsidR="00385200">
        <w:rPr>
          <w:sz w:val="24"/>
          <w:szCs w:val="24"/>
        </w:rPr>
        <w:t>49</w:t>
      </w:r>
      <w:r w:rsidRPr="00400529">
        <w:t> 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center"/>
        <w:rPr>
          <w:color w:val="000000"/>
          <w:sz w:val="28"/>
          <w:szCs w:val="28"/>
        </w:rPr>
      </w:pPr>
      <w:r w:rsidRPr="00400529">
        <w:rPr>
          <w:b/>
          <w:bCs/>
          <w:color w:val="000000"/>
          <w:sz w:val="28"/>
          <w:szCs w:val="28"/>
        </w:rPr>
        <w:t>Положение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center"/>
        <w:rPr>
          <w:color w:val="000000"/>
          <w:sz w:val="28"/>
          <w:szCs w:val="28"/>
        </w:rPr>
      </w:pPr>
      <w:r w:rsidRPr="00400529">
        <w:rPr>
          <w:b/>
          <w:bCs/>
          <w:color w:val="000000"/>
          <w:sz w:val="28"/>
          <w:szCs w:val="28"/>
        </w:rPr>
        <w:lastRenderedPageBreak/>
        <w:t xml:space="preserve">о порядке использования символики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Санзяповский</w:t>
      </w:r>
      <w:proofErr w:type="spellEnd"/>
      <w:r w:rsidRPr="00400529">
        <w:rPr>
          <w:b/>
          <w:bCs/>
          <w:color w:val="000000"/>
          <w:sz w:val="28"/>
          <w:szCs w:val="28"/>
        </w:rPr>
        <w:t xml:space="preserve"> сельсовет муниципального района </w:t>
      </w:r>
      <w:proofErr w:type="spellStart"/>
      <w:r>
        <w:rPr>
          <w:b/>
          <w:bCs/>
          <w:color w:val="000000"/>
          <w:sz w:val="28"/>
          <w:szCs w:val="28"/>
        </w:rPr>
        <w:t>Кугарчинский</w:t>
      </w:r>
      <w:proofErr w:type="spellEnd"/>
      <w:r w:rsidRPr="00400529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b/>
          <w:bCs/>
          <w:color w:val="000000"/>
          <w:sz w:val="28"/>
          <w:szCs w:val="28"/>
        </w:rPr>
        <w:t> 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b/>
          <w:bCs/>
          <w:color w:val="000000"/>
          <w:sz w:val="28"/>
          <w:szCs w:val="28"/>
        </w:rPr>
        <w:t>I. Общие положения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1. Настоящее Положение определяет порядок использования официальной символики сельского поселения </w:t>
      </w:r>
      <w:proofErr w:type="spellStart"/>
      <w:r>
        <w:rPr>
          <w:color w:val="000000"/>
          <w:sz w:val="28"/>
          <w:szCs w:val="28"/>
        </w:rPr>
        <w:t>Санзяпововский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  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>  район Республики Башкортостан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2. Флаг и герб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 (далее - флаг, герб) являются официальными символами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3. Герб и флаг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Башкортостан, их описание и графическое изображение утверждаются решением Совета сельского поселения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Башкортостан. 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b/>
          <w:bCs/>
          <w:color w:val="000000"/>
          <w:sz w:val="28"/>
          <w:szCs w:val="28"/>
        </w:rPr>
        <w:t xml:space="preserve">II. Порядок использования и размещения герба сельского поселения </w:t>
      </w:r>
      <w:proofErr w:type="spellStart"/>
      <w:r w:rsidR="00094B77">
        <w:rPr>
          <w:b/>
          <w:bCs/>
          <w:color w:val="000000"/>
          <w:sz w:val="28"/>
          <w:szCs w:val="28"/>
        </w:rPr>
        <w:t>Санзяп</w:t>
      </w:r>
      <w:r>
        <w:rPr>
          <w:b/>
          <w:bCs/>
          <w:color w:val="000000"/>
          <w:sz w:val="28"/>
          <w:szCs w:val="28"/>
        </w:rPr>
        <w:t>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400529">
        <w:rPr>
          <w:b/>
          <w:bCs/>
          <w:color w:val="000000"/>
          <w:sz w:val="28"/>
          <w:szCs w:val="28"/>
        </w:rPr>
        <w:t xml:space="preserve"> 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00529">
        <w:rPr>
          <w:color w:val="000000"/>
          <w:sz w:val="28"/>
          <w:szCs w:val="28"/>
        </w:rPr>
        <w:t xml:space="preserve">Воспроизведение герба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  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 независимо от его размеров, техники исполнения, применяемых материалов в виде цветного или черно-белого изображения должно соответствовать описанию герба, утвержденному Советом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>район Республики Башкортостан.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2. Герб помещается: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- на зданиях, где располагаются органы местного самоуправления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Башкортостан;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- в залах заседаний Совета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Башкортостан;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- в рабочих кабинетах главы сельского поселения.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lastRenderedPageBreak/>
        <w:t>3. Герб может помещаться: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- в рабочих кабинетах руководителей структурных подразделений администрации сельского поселения, организаций, учреждений и предприятий, находящихся в муниципальной собственности, а также органов, организаций, учреждений и предприятий, учредителем которых является сельское поселение </w:t>
      </w:r>
      <w:r w:rsidR="00094B77">
        <w:rPr>
          <w:color w:val="000000"/>
          <w:sz w:val="28"/>
          <w:szCs w:val="28"/>
        </w:rPr>
        <w:t xml:space="preserve">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- на вывесках, печатях, штампах и официальных бланках органов местного самоуправления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  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>район Республики Башкортостан;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- на почетных грамотах, памятных медалях, дипломах, благодарностях, приветственных адресах и иных официальных документах органов местного самоуправления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Башкортостан;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- на знаках, установленных при въезде на территорию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>район Республики Башкортостан и выезде за нее;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- на официальных печатных изданиях органов местного самоуправления;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- в качестве праздничного оформления на муниципальных общественных мероприятиях;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-   на краеведческих изданиях;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- в качестве официального символа на сувенирной продукции для представительских целей таким образом, чтобы при этом не было проявлено неуважение к гербу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  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Башкортостан;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- на визитных карточках главы сельского поселения, должностных лиц местной администрации, депутатов представительного органа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>район Республики Башкортостан.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Иные случаи использования герба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 район Республики Башкортостан устанавливаются уставом  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  район Республики Башкортостан и (или) нормативными правовыми актами представительного органа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>  сельсовет муниципального района  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> район Республики Башкортостан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lastRenderedPageBreak/>
        <w:t xml:space="preserve">4. Гербы, эмблемы общественных объединений, учреждений, предприятий и организаций независимо от форм собственности не могут быть идентичны гербу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>  сельсовет муниципального  района  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>  район Республики Башкортостан.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5. При одновременном размещении герба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 район Республики Башкортостан и Государственного герба Республики Башкортостан герб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  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 располагается с правой стороны от Государственного герба Республики Башкортостан, если стоять к ним лицом.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400529">
        <w:rPr>
          <w:color w:val="000000"/>
          <w:sz w:val="28"/>
          <w:szCs w:val="28"/>
        </w:rPr>
        <w:t xml:space="preserve">При одновременном размещении герба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</w:t>
      </w:r>
      <w:r w:rsidR="00385200"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>Башкортостан, Государственного герба Российской Федерации и Государственного герба Республики Башкортостан Государственный герб Российской Федерации располагается в центре, Герб Республики Башкортостан - слева от центра, а герб сельского поселения</w:t>
      </w:r>
      <w:r w:rsidRPr="00BD5DE3">
        <w:rPr>
          <w:color w:val="000000"/>
          <w:sz w:val="28"/>
          <w:szCs w:val="28"/>
        </w:rPr>
        <w:t xml:space="preserve">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>  район Республики Башкортостан - справа, если стоять к ним лицом.</w:t>
      </w:r>
      <w:proofErr w:type="gramEnd"/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400529">
        <w:rPr>
          <w:color w:val="000000"/>
          <w:sz w:val="28"/>
          <w:szCs w:val="28"/>
        </w:rPr>
        <w:t xml:space="preserve">При одновременном размещении герба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 и герба (геральдического знака) общественного объединения</w:t>
      </w:r>
      <w:r w:rsidR="00385200"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 xml:space="preserve"> либо предприятия, учреждения или организации герб сельского поселения </w:t>
      </w:r>
      <w:r w:rsidR="00094B77">
        <w:rPr>
          <w:color w:val="000000"/>
          <w:sz w:val="28"/>
          <w:szCs w:val="28"/>
        </w:rPr>
        <w:t xml:space="preserve">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 располагается с левой стороны от другого герба (геральдического знака), если стоять к ним лицом;</w:t>
      </w:r>
      <w:proofErr w:type="gramEnd"/>
      <w:r w:rsidRPr="00400529">
        <w:rPr>
          <w:color w:val="000000"/>
          <w:sz w:val="28"/>
          <w:szCs w:val="28"/>
        </w:rPr>
        <w:t xml:space="preserve"> при одновременном размещении нечетного числа гербов (геральдических знаков) герб сельского поселения </w:t>
      </w:r>
      <w:r w:rsidR="00094B77">
        <w:rPr>
          <w:color w:val="000000"/>
          <w:sz w:val="28"/>
          <w:szCs w:val="28"/>
        </w:rPr>
        <w:t xml:space="preserve">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 располагается в центре, а при размещении четного числа гербов (геральдических знаков) (но более двух) - левее центра.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400529">
        <w:rPr>
          <w:color w:val="000000"/>
          <w:sz w:val="28"/>
          <w:szCs w:val="28"/>
        </w:rPr>
        <w:t xml:space="preserve">При одновременном размещении герба сельского поселения </w:t>
      </w:r>
      <w:r w:rsidR="00094B77">
        <w:rPr>
          <w:color w:val="000000"/>
          <w:sz w:val="28"/>
          <w:szCs w:val="28"/>
        </w:rPr>
        <w:t xml:space="preserve">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 и Государственного герба Республики Башкортостан</w:t>
      </w:r>
      <w:r w:rsidR="00385200"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 xml:space="preserve"> размер герба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 не может превышать размер</w:t>
      </w:r>
      <w:r w:rsidR="00094B77"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 xml:space="preserve"> Государственного герба Республики Башкортостан, а высота размещения герба сельского поселения </w:t>
      </w:r>
      <w:proofErr w:type="spellStart"/>
      <w:r w:rsidR="00094B77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 не может быть выше высоты размещения Государственного</w:t>
      </w:r>
      <w:proofErr w:type="gramEnd"/>
      <w:r w:rsidRPr="00400529">
        <w:rPr>
          <w:color w:val="000000"/>
          <w:sz w:val="28"/>
          <w:szCs w:val="28"/>
        </w:rPr>
        <w:t xml:space="preserve"> герба Республики Башкортостан.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400529">
        <w:rPr>
          <w:color w:val="000000"/>
          <w:sz w:val="28"/>
          <w:szCs w:val="28"/>
        </w:rPr>
        <w:lastRenderedPageBreak/>
        <w:t xml:space="preserve">При одновременном размещении герба сельского поселения </w:t>
      </w:r>
      <w:r w:rsidR="00094B77">
        <w:rPr>
          <w:color w:val="000000"/>
          <w:sz w:val="28"/>
          <w:szCs w:val="28"/>
        </w:rPr>
        <w:t xml:space="preserve"> </w:t>
      </w:r>
      <w:proofErr w:type="spellStart"/>
      <w:r w:rsidR="00094B77">
        <w:rPr>
          <w:color w:val="000000"/>
          <w:sz w:val="28"/>
          <w:szCs w:val="28"/>
        </w:rPr>
        <w:t>Сан</w:t>
      </w:r>
      <w:r w:rsidR="005B72B5">
        <w:rPr>
          <w:color w:val="000000"/>
          <w:sz w:val="28"/>
          <w:szCs w:val="28"/>
        </w:rPr>
        <w:t>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 и других гербов (геральдических знаков) размер герба (геральдического знака) общественного объединения либо предприятия, учреждения</w:t>
      </w:r>
      <w:r w:rsidR="005B72B5"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 xml:space="preserve"> или организации не может превышать размер герба сельского поселения </w:t>
      </w:r>
      <w:proofErr w:type="spellStart"/>
      <w:r w:rsidR="005B72B5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 район Республики Башкортостан, а высота размещения герба сельского поселения </w:t>
      </w:r>
      <w:proofErr w:type="spellStart"/>
      <w:r w:rsidR="005B72B5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>район Республики Башкортостан не</w:t>
      </w:r>
      <w:proofErr w:type="gramEnd"/>
      <w:r w:rsidRPr="00400529">
        <w:rPr>
          <w:color w:val="000000"/>
          <w:sz w:val="28"/>
          <w:szCs w:val="28"/>
        </w:rPr>
        <w:t xml:space="preserve"> может быть меньше высоты размещения других гербов (геральдических знаков).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 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center"/>
        <w:rPr>
          <w:b/>
          <w:color w:val="000000"/>
          <w:sz w:val="28"/>
          <w:szCs w:val="28"/>
        </w:rPr>
      </w:pPr>
      <w:r w:rsidRPr="00400529">
        <w:rPr>
          <w:b/>
          <w:bCs/>
          <w:color w:val="000000"/>
          <w:sz w:val="28"/>
          <w:szCs w:val="28"/>
        </w:rPr>
        <w:t>III. Порядок использования и размещения флага сельского поселения </w:t>
      </w:r>
      <w:r w:rsidRPr="00FC2C19">
        <w:rPr>
          <w:b/>
          <w:bCs/>
          <w:color w:val="000000"/>
          <w:sz w:val="28"/>
          <w:szCs w:val="28"/>
        </w:rPr>
        <w:t> </w:t>
      </w:r>
      <w:proofErr w:type="spellStart"/>
      <w:r w:rsidR="005B72B5">
        <w:rPr>
          <w:b/>
          <w:color w:val="000000"/>
          <w:sz w:val="28"/>
          <w:szCs w:val="28"/>
        </w:rPr>
        <w:t>Санзяп</w:t>
      </w:r>
      <w:r>
        <w:rPr>
          <w:b/>
          <w:color w:val="000000"/>
          <w:sz w:val="28"/>
          <w:szCs w:val="28"/>
        </w:rPr>
        <w:t>овский</w:t>
      </w:r>
      <w:proofErr w:type="spellEnd"/>
      <w:r w:rsidRPr="00400529">
        <w:rPr>
          <w:b/>
          <w:bCs/>
          <w:color w:val="000000"/>
          <w:sz w:val="28"/>
          <w:szCs w:val="28"/>
        </w:rPr>
        <w:t xml:space="preserve"> сельсовет муниципального </w:t>
      </w:r>
      <w:r w:rsidRPr="00FC2C19">
        <w:rPr>
          <w:b/>
          <w:bCs/>
          <w:color w:val="000000"/>
          <w:sz w:val="28"/>
          <w:szCs w:val="28"/>
        </w:rPr>
        <w:t> </w:t>
      </w:r>
      <w:r w:rsidRPr="00400529">
        <w:rPr>
          <w:b/>
          <w:bCs/>
          <w:color w:val="000000"/>
          <w:sz w:val="28"/>
          <w:szCs w:val="28"/>
        </w:rPr>
        <w:t xml:space="preserve">района </w:t>
      </w:r>
      <w:proofErr w:type="spellStart"/>
      <w:r w:rsidRPr="00FC2C19">
        <w:rPr>
          <w:b/>
          <w:color w:val="000000"/>
          <w:sz w:val="28"/>
          <w:szCs w:val="28"/>
        </w:rPr>
        <w:t>Кугарчинский</w:t>
      </w:r>
      <w:proofErr w:type="spellEnd"/>
      <w:r w:rsidRPr="00400529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1. Флаг установлен постоянно: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- в залах заседаний представительного органа и администрации сельского поселения </w:t>
      </w:r>
      <w:proofErr w:type="spellStart"/>
      <w:r w:rsidR="005B72B5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>  район Республики Башкортостан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- в рабочих кабинетах главы сельского поселения;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2. Флаг может устанавливаться: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- на зданиях организаций, учреждений и предприятий, находящихся в муниципальной собственности, а также на зданиях организаций, учреждений и предприятий различных форм собственности, расположенных на территории сельского поселения </w:t>
      </w:r>
      <w:proofErr w:type="spellStart"/>
      <w:r w:rsidR="005B72B5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  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>  район Республики Башкортостан;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- на зданиях, в которых находятся помещения для голосования в дни выборов депутатов представительного органа сельского поселения </w:t>
      </w:r>
      <w:proofErr w:type="spellStart"/>
      <w:r w:rsidR="005B72B5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Башкортостан, а также в дни местного референдума;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- в рабочих кабинетах руководителей структурных подразделений администрации сельского поселения, организаций, учреждений и предприятий, находящихся в муниципальной собственности, а также органов, организаций, учреждений и предприятий, учредителем которых является </w:t>
      </w:r>
      <w:proofErr w:type="gramStart"/>
      <w:r w:rsidRPr="00400529">
        <w:rPr>
          <w:color w:val="000000"/>
          <w:sz w:val="28"/>
          <w:szCs w:val="28"/>
        </w:rPr>
        <w:t>сельское</w:t>
      </w:r>
      <w:proofErr w:type="gramEnd"/>
      <w:r w:rsidRPr="00400529">
        <w:rPr>
          <w:color w:val="000000"/>
          <w:sz w:val="28"/>
          <w:szCs w:val="28"/>
        </w:rPr>
        <w:t xml:space="preserve"> поселения  </w:t>
      </w:r>
      <w:proofErr w:type="spellStart"/>
      <w:r w:rsidR="005B72B5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> сельсовет.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3. Флаг поднимается (устанавливается) во время официальных церемоний и других торжественных мероприятий, проводимых органами местного самоуправления сельского поселения </w:t>
      </w:r>
      <w:proofErr w:type="spellStart"/>
      <w:r w:rsidR="005B72B5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  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lastRenderedPageBreak/>
        <w:t>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4. В дни траура в верхней части древка флага крепится черная лента, длина которой равна длине полотнища флага. Флаг, поднятый на мачте (флагштоке), приспускается до половины высоты мачты (флагштока).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5. При одновременном подъеме (размещении) флага и Государственного флага Российской Федерации флаг располагается справа от Государственного флага Российской Федерации, если стоять к ним лицом.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При одновременном подъеме (размещении) флага и Государственного флага Республики Башкортостан флаг располагается справа от Государственного флага Республики Башкортостан, если стоять к ним лицом.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При одновременном подъеме (размещении) флага, Государственного флага Российской Федерации и Государственного флага Республики Башкортостан Государственный флаг Российской Федерации располагается в центре, а флаг - справа от центра, если стоять к ним лицом.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При одновременном подъеме (размещении) четного числа флагов (но более двух) флаг располагается справа от Государственного флага Республики Башкортостан,  если стоять к ним лицом.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6. При одновременном подъеме (размещении) флага, Государственного флага Российской Федерации, Государственного флага Республики Башкортостан и других флагов размер флага и высота подъема не могут превышать размер и высоту подъема Государственного флага Российской Федерации, Государственного флага Республики Башкортостан и других флагов.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7. Изображение флага может размещаться: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400529">
        <w:rPr>
          <w:color w:val="000000"/>
          <w:sz w:val="28"/>
          <w:szCs w:val="28"/>
        </w:rPr>
        <w:t xml:space="preserve">- на печатных </w:t>
      </w:r>
      <w:r w:rsidR="005B72B5"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>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- на грамотах, приглашениях, визитных карточках главы сельского поселения, должностных лиц органов местного самоуправления, депутатов представительного органа сельского поселения;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- в качестве элемента или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сельском поселении или непосредственно связанных с сельским поселением </w:t>
      </w:r>
      <w:proofErr w:type="spellStart"/>
      <w:r w:rsidR="005B72B5">
        <w:rPr>
          <w:color w:val="000000"/>
          <w:sz w:val="28"/>
          <w:szCs w:val="28"/>
        </w:rPr>
        <w:lastRenderedPageBreak/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 8. Иные случаи использования флага устанавливаются уставом  сельского поселения </w:t>
      </w:r>
      <w:r w:rsidR="005B72B5">
        <w:rPr>
          <w:color w:val="000000"/>
          <w:sz w:val="28"/>
          <w:szCs w:val="28"/>
        </w:rPr>
        <w:t xml:space="preserve"> </w:t>
      </w:r>
      <w:proofErr w:type="spellStart"/>
      <w:r w:rsidR="005B72B5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400529">
        <w:rPr>
          <w:color w:val="000000"/>
          <w:sz w:val="28"/>
          <w:szCs w:val="28"/>
        </w:rPr>
        <w:t xml:space="preserve"> район Республики Башкортостан и (или) нормативными правовыми актами представительного органа сельского поселения </w:t>
      </w:r>
      <w:r w:rsidR="005B72B5">
        <w:rPr>
          <w:color w:val="000000"/>
          <w:sz w:val="28"/>
          <w:szCs w:val="28"/>
        </w:rPr>
        <w:t xml:space="preserve"> </w:t>
      </w:r>
      <w:proofErr w:type="spellStart"/>
      <w:r w:rsidR="005B72B5">
        <w:rPr>
          <w:color w:val="000000"/>
          <w:sz w:val="28"/>
          <w:szCs w:val="28"/>
        </w:rPr>
        <w:t>Санзяп</w:t>
      </w:r>
      <w:r>
        <w:rPr>
          <w:color w:val="000000"/>
          <w:sz w:val="28"/>
          <w:szCs w:val="28"/>
        </w:rPr>
        <w:t>овский</w:t>
      </w:r>
      <w:proofErr w:type="spellEnd"/>
      <w:r w:rsidRPr="00400529">
        <w:rPr>
          <w:color w:val="000000"/>
          <w:sz w:val="28"/>
          <w:szCs w:val="28"/>
        </w:rPr>
        <w:t xml:space="preserve"> сельсовет муниципального 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0529">
        <w:rPr>
          <w:color w:val="000000"/>
          <w:sz w:val="28"/>
          <w:szCs w:val="28"/>
        </w:rPr>
        <w:t>район Республики Башкортостан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20"/>
        <w:jc w:val="both"/>
        <w:rPr>
          <w:color w:val="000000"/>
          <w:sz w:val="28"/>
          <w:szCs w:val="28"/>
        </w:rPr>
      </w:pPr>
      <w:r w:rsidRPr="00400529">
        <w:rPr>
          <w:b/>
          <w:bCs/>
          <w:color w:val="000000"/>
          <w:sz w:val="28"/>
          <w:szCs w:val="28"/>
        </w:rPr>
        <w:t>IV. Ответственность за нарушение настоящего Положения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ind w:firstLine="708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Статья 11.4. Кодекса РБ об административных правонарушениях – «Проявление неуважения и нарушение правил использования символики муниципальных образований»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 xml:space="preserve">     1. Проявление публичного неуважения и осквернение символики муниципальных образований, а также надругательство над символами муниципальных образований </w:t>
      </w:r>
      <w:proofErr w:type="gramStart"/>
      <w:r w:rsidRPr="00400529">
        <w:rPr>
          <w:color w:val="000000"/>
          <w:sz w:val="28"/>
          <w:szCs w:val="28"/>
        </w:rPr>
        <w:t>-в</w:t>
      </w:r>
      <w:proofErr w:type="gramEnd"/>
      <w:r w:rsidRPr="00400529">
        <w:rPr>
          <w:color w:val="000000"/>
          <w:sz w:val="28"/>
          <w:szCs w:val="28"/>
        </w:rPr>
        <w:t xml:space="preserve">лечет </w:t>
      </w:r>
      <w:r>
        <w:rPr>
          <w:color w:val="000000"/>
          <w:sz w:val="28"/>
          <w:szCs w:val="28"/>
        </w:rPr>
        <w:t>наказание согласно «</w:t>
      </w:r>
      <w:r w:rsidRPr="00EE6B52">
        <w:rPr>
          <w:bCs/>
          <w:color w:val="333333"/>
          <w:sz w:val="28"/>
          <w:szCs w:val="28"/>
          <w:shd w:val="clear" w:color="auto" w:fill="FFFFFF"/>
        </w:rPr>
        <w:t>Кодекса</w:t>
      </w:r>
      <w:r w:rsidRPr="00EE6B5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E6B52">
        <w:rPr>
          <w:color w:val="333333"/>
          <w:sz w:val="28"/>
          <w:szCs w:val="28"/>
          <w:shd w:val="clear" w:color="auto" w:fill="FFFFFF"/>
        </w:rPr>
        <w:t>об</w:t>
      </w:r>
      <w:r w:rsidRPr="00EE6B5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E6B52">
        <w:rPr>
          <w:bCs/>
          <w:color w:val="333333"/>
          <w:sz w:val="28"/>
          <w:szCs w:val="28"/>
          <w:shd w:val="clear" w:color="auto" w:fill="FFFFFF"/>
        </w:rPr>
        <w:t>административных</w:t>
      </w:r>
      <w:r w:rsidRPr="00EE6B5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E6B52">
        <w:rPr>
          <w:bCs/>
          <w:color w:val="333333"/>
          <w:sz w:val="28"/>
          <w:szCs w:val="28"/>
          <w:shd w:val="clear" w:color="auto" w:fill="FFFFFF"/>
        </w:rPr>
        <w:t>правонарушениях</w:t>
      </w:r>
      <w:r>
        <w:rPr>
          <w:bCs/>
          <w:color w:val="333333"/>
          <w:sz w:val="28"/>
          <w:szCs w:val="28"/>
          <w:shd w:val="clear" w:color="auto" w:fill="FFFFFF"/>
        </w:rPr>
        <w:t>».</w:t>
      </w:r>
      <w:r w:rsidRPr="00400529">
        <w:rPr>
          <w:color w:val="000000"/>
          <w:sz w:val="28"/>
          <w:szCs w:val="28"/>
        </w:rPr>
        <w:t> 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     2. Нарушение правил использования симв</w:t>
      </w:r>
      <w:r>
        <w:rPr>
          <w:color w:val="000000"/>
          <w:sz w:val="28"/>
          <w:szCs w:val="28"/>
        </w:rPr>
        <w:t xml:space="preserve">олики муниципальных </w:t>
      </w:r>
      <w:proofErr w:type="spellStart"/>
      <w:proofErr w:type="gramStart"/>
      <w:r>
        <w:rPr>
          <w:color w:val="000000"/>
          <w:sz w:val="28"/>
          <w:szCs w:val="28"/>
        </w:rPr>
        <w:t>образований</w:t>
      </w:r>
      <w:r w:rsidR="00385200">
        <w:rPr>
          <w:color w:val="000000"/>
          <w:sz w:val="28"/>
          <w:szCs w:val="28"/>
        </w:rPr>
        <w:t>-влечет</w:t>
      </w:r>
      <w:proofErr w:type="spellEnd"/>
      <w:proofErr w:type="gramEnd"/>
      <w:r w:rsidR="00385200">
        <w:rPr>
          <w:color w:val="000000"/>
          <w:sz w:val="28"/>
          <w:szCs w:val="28"/>
        </w:rPr>
        <w:t xml:space="preserve"> наказание </w:t>
      </w:r>
      <w:r w:rsidRPr="00EE6B52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«</w:t>
      </w:r>
      <w:r w:rsidRPr="00EE6B52">
        <w:rPr>
          <w:bCs/>
          <w:color w:val="333333"/>
          <w:sz w:val="28"/>
          <w:szCs w:val="28"/>
          <w:shd w:val="clear" w:color="auto" w:fill="FFFFFF"/>
        </w:rPr>
        <w:t>Кодекса</w:t>
      </w:r>
      <w:r w:rsidRPr="00EE6B5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E6B52">
        <w:rPr>
          <w:color w:val="333333"/>
          <w:sz w:val="28"/>
          <w:szCs w:val="28"/>
          <w:shd w:val="clear" w:color="auto" w:fill="FFFFFF"/>
        </w:rPr>
        <w:t>об</w:t>
      </w:r>
      <w:r w:rsidRPr="00EE6B5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E6B52">
        <w:rPr>
          <w:bCs/>
          <w:color w:val="333333"/>
          <w:sz w:val="28"/>
          <w:szCs w:val="28"/>
          <w:shd w:val="clear" w:color="auto" w:fill="FFFFFF"/>
        </w:rPr>
        <w:t>административных</w:t>
      </w:r>
      <w:r w:rsidRPr="00EE6B5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E6B52">
        <w:rPr>
          <w:bCs/>
          <w:color w:val="333333"/>
          <w:sz w:val="28"/>
          <w:szCs w:val="28"/>
          <w:shd w:val="clear" w:color="auto" w:fill="FFFFFF"/>
        </w:rPr>
        <w:t>правонарушениях</w:t>
      </w:r>
      <w:r>
        <w:rPr>
          <w:bCs/>
          <w:color w:val="333333"/>
          <w:sz w:val="28"/>
          <w:szCs w:val="28"/>
          <w:shd w:val="clear" w:color="auto" w:fill="FFFFFF"/>
        </w:rPr>
        <w:t>».</w:t>
      </w:r>
      <w:r w:rsidRPr="00400529">
        <w:rPr>
          <w:color w:val="000000"/>
          <w:sz w:val="28"/>
          <w:szCs w:val="28"/>
        </w:rPr>
        <w:t> </w:t>
      </w:r>
    </w:p>
    <w:p w:rsidR="00564A69" w:rsidRPr="00400529" w:rsidRDefault="00564A69" w:rsidP="00564A69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400529">
        <w:rPr>
          <w:color w:val="000000"/>
          <w:sz w:val="28"/>
          <w:szCs w:val="28"/>
        </w:rPr>
        <w:t> </w:t>
      </w:r>
    </w:p>
    <w:p w:rsidR="00564A69" w:rsidRPr="003A1CB6" w:rsidRDefault="00564A69" w:rsidP="00564A69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</w:t>
      </w:r>
    </w:p>
    <w:p w:rsidR="00564A69" w:rsidRDefault="00564A69"/>
    <w:sectPr w:rsidR="00564A69" w:rsidSect="007E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4A69"/>
    <w:rsid w:val="00094B77"/>
    <w:rsid w:val="001A17B5"/>
    <w:rsid w:val="00385200"/>
    <w:rsid w:val="00564A69"/>
    <w:rsid w:val="005B72B5"/>
    <w:rsid w:val="007E032A"/>
    <w:rsid w:val="00E14D3C"/>
    <w:rsid w:val="00F3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A69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564A69"/>
    <w:pPr>
      <w:keepNext/>
      <w:jc w:val="center"/>
      <w:outlineLvl w:val="1"/>
    </w:pPr>
    <w:rPr>
      <w:sz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564A69"/>
    <w:pPr>
      <w:keepNext/>
      <w:spacing w:line="216" w:lineRule="auto"/>
      <w:jc w:val="center"/>
      <w:outlineLvl w:val="4"/>
    </w:pPr>
    <w:rPr>
      <w:rFonts w:ascii="Rom Bsh" w:hAnsi="Rom Bsh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A69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A6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564A69"/>
    <w:rPr>
      <w:rFonts w:ascii="Rom Bsh" w:eastAsia="Times New Roman" w:hAnsi="Rom Bsh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564A69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564A69"/>
    <w:rPr>
      <w:rFonts w:ascii="Rom Bsh" w:eastAsia="Times New Roman" w:hAnsi="Rom Bsh" w:cs="Times New Roman"/>
      <w:sz w:val="24"/>
      <w:szCs w:val="20"/>
      <w:lang w:eastAsia="ru-RU"/>
    </w:rPr>
  </w:style>
  <w:style w:type="paragraph" w:customStyle="1" w:styleId="ConsPlusTitle">
    <w:name w:val="ConsPlusTitle"/>
    <w:rsid w:val="00564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64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248f9c43-2e14-4883-9ee6-2f647699b2b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2017-03-20T10:58:00Z</cp:lastPrinted>
  <dcterms:created xsi:type="dcterms:W3CDTF">2017-03-09T07:08:00Z</dcterms:created>
  <dcterms:modified xsi:type="dcterms:W3CDTF">2017-03-20T10:59:00Z</dcterms:modified>
</cp:coreProperties>
</file>