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0" w:rsidRDefault="00696EC0" w:rsidP="00696EC0">
      <w:pPr>
        <w:pStyle w:val="3"/>
        <w:rPr>
          <w:b/>
        </w:rPr>
      </w:pPr>
      <w:r>
        <w:rPr>
          <w:b/>
        </w:rPr>
        <w:t>КАРАР                                                                         РЕШЕНИЕ</w:t>
      </w:r>
    </w:p>
    <w:p w:rsidR="00696EC0" w:rsidRDefault="00696EC0" w:rsidP="00696EC0">
      <w:pPr>
        <w:jc w:val="center"/>
        <w:rPr>
          <w:b/>
          <w:sz w:val="28"/>
          <w:szCs w:val="28"/>
        </w:rPr>
      </w:pPr>
    </w:p>
    <w:p w:rsidR="00696EC0" w:rsidRDefault="00696EC0" w:rsidP="00696EC0">
      <w:pPr>
        <w:jc w:val="center"/>
        <w:rPr>
          <w:b/>
          <w:sz w:val="28"/>
          <w:szCs w:val="28"/>
        </w:rPr>
      </w:pPr>
    </w:p>
    <w:p w:rsidR="00696EC0" w:rsidRDefault="00696EC0" w:rsidP="0069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</w:t>
      </w:r>
    </w:p>
    <w:p w:rsidR="00696EC0" w:rsidRDefault="00696EC0" w:rsidP="0069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 Республики Башкортостан от «19» ноября 2012 года №50   </w:t>
      </w:r>
    </w:p>
    <w:p w:rsidR="00696EC0" w:rsidRDefault="00696EC0" w:rsidP="00696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налога»</w:t>
      </w:r>
    </w:p>
    <w:p w:rsidR="00696EC0" w:rsidRDefault="00696EC0" w:rsidP="00696EC0">
      <w:pPr>
        <w:jc w:val="center"/>
        <w:rPr>
          <w:b/>
          <w:sz w:val="28"/>
          <w:szCs w:val="28"/>
        </w:rPr>
      </w:pPr>
    </w:p>
    <w:p w:rsidR="00696EC0" w:rsidRPr="00696EC0" w:rsidRDefault="00696EC0" w:rsidP="00696EC0">
      <w:pPr>
        <w:pStyle w:val="3"/>
        <w:spacing w:line="360" w:lineRule="auto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 w:rsidRPr="00696EC0">
        <w:rPr>
          <w:bCs/>
          <w:szCs w:val="28"/>
        </w:rPr>
        <w:t xml:space="preserve">В соответствии с Федеральным законом от 29.12.2015 № 396-ФЗ «О внесении изменений в часть вторую Налогового кодекса Российской Федерации» внесены изменения в абзац 2 пункта 6 статьи 391 главы 31 «Земельный налог» Налогового кодекса Российской Федерации,  Совет  сельского  поселения  </w:t>
      </w:r>
      <w:proofErr w:type="spellStart"/>
      <w:r w:rsidRPr="00696EC0">
        <w:rPr>
          <w:bCs/>
          <w:szCs w:val="28"/>
        </w:rPr>
        <w:t>Санзяповский</w:t>
      </w:r>
      <w:proofErr w:type="spellEnd"/>
      <w:r w:rsidRPr="00696EC0">
        <w:rPr>
          <w:bCs/>
          <w:szCs w:val="28"/>
        </w:rPr>
        <w:t xml:space="preserve">  сельсовет муниципального района </w:t>
      </w:r>
      <w:proofErr w:type="spellStart"/>
      <w:r w:rsidRPr="00696EC0">
        <w:rPr>
          <w:bCs/>
          <w:szCs w:val="28"/>
        </w:rPr>
        <w:t>Кугарчинский</w:t>
      </w:r>
      <w:proofErr w:type="spellEnd"/>
      <w:r w:rsidRPr="00696EC0">
        <w:rPr>
          <w:bCs/>
          <w:szCs w:val="28"/>
        </w:rPr>
        <w:t xml:space="preserve"> район Республики Башкортостан </w:t>
      </w:r>
    </w:p>
    <w:p w:rsidR="00696EC0" w:rsidRDefault="00696EC0" w:rsidP="00696EC0">
      <w:pPr>
        <w:pStyle w:val="3"/>
        <w:spacing w:line="360" w:lineRule="auto"/>
        <w:ind w:firstLine="0"/>
        <w:jc w:val="center"/>
        <w:rPr>
          <w:bCs/>
          <w:szCs w:val="28"/>
        </w:rPr>
      </w:pPr>
    </w:p>
    <w:p w:rsidR="00696EC0" w:rsidRPr="00696EC0" w:rsidRDefault="00696EC0" w:rsidP="00696EC0">
      <w:pPr>
        <w:pStyle w:val="3"/>
        <w:spacing w:line="360" w:lineRule="auto"/>
        <w:ind w:firstLine="0"/>
        <w:jc w:val="center"/>
        <w:rPr>
          <w:bCs/>
          <w:szCs w:val="28"/>
        </w:rPr>
      </w:pPr>
      <w:r w:rsidRPr="00696EC0">
        <w:rPr>
          <w:bCs/>
          <w:szCs w:val="28"/>
        </w:rPr>
        <w:t>решил:</w:t>
      </w:r>
    </w:p>
    <w:p w:rsidR="00696EC0" w:rsidRPr="00696EC0" w:rsidRDefault="00696EC0" w:rsidP="00696EC0">
      <w:pPr>
        <w:pStyle w:val="3"/>
        <w:spacing w:line="360" w:lineRule="auto"/>
        <w:ind w:firstLine="0"/>
        <w:jc w:val="center"/>
        <w:rPr>
          <w:bCs/>
          <w:szCs w:val="28"/>
        </w:rPr>
      </w:pPr>
    </w:p>
    <w:p w:rsidR="00696EC0" w:rsidRPr="00696EC0" w:rsidRDefault="00696EC0" w:rsidP="00696EC0">
      <w:pPr>
        <w:pStyle w:val="3"/>
        <w:spacing w:line="360" w:lineRule="auto"/>
        <w:ind w:firstLine="0"/>
        <w:jc w:val="both"/>
        <w:rPr>
          <w:bCs/>
          <w:szCs w:val="28"/>
        </w:rPr>
      </w:pPr>
      <w:r w:rsidRPr="00696EC0">
        <w:rPr>
          <w:bCs/>
          <w:szCs w:val="28"/>
        </w:rPr>
        <w:t xml:space="preserve">         1. Исключить пункт 10 решения Совета сельского поселения </w:t>
      </w:r>
      <w:proofErr w:type="spellStart"/>
      <w:r w:rsidRPr="00696EC0">
        <w:rPr>
          <w:bCs/>
          <w:szCs w:val="28"/>
        </w:rPr>
        <w:t>Санзяповский</w:t>
      </w:r>
      <w:proofErr w:type="spellEnd"/>
      <w:r w:rsidRPr="00696EC0">
        <w:rPr>
          <w:bCs/>
          <w:szCs w:val="28"/>
        </w:rPr>
        <w:t xml:space="preserve">  сельсовет муниципального района </w:t>
      </w:r>
      <w:proofErr w:type="spellStart"/>
      <w:r w:rsidRPr="00696EC0">
        <w:rPr>
          <w:bCs/>
          <w:szCs w:val="28"/>
        </w:rPr>
        <w:t>Кугарчинский</w:t>
      </w:r>
      <w:proofErr w:type="spellEnd"/>
      <w:r w:rsidRPr="00696EC0">
        <w:rPr>
          <w:bCs/>
          <w:szCs w:val="28"/>
        </w:rPr>
        <w:t xml:space="preserve"> район Республики Башкортостан от 19 ноября 2012 года №50  «Об установлении земельного налога».</w:t>
      </w:r>
    </w:p>
    <w:p w:rsidR="00696EC0" w:rsidRPr="00696EC0" w:rsidRDefault="00696EC0" w:rsidP="00696EC0">
      <w:pPr>
        <w:pStyle w:val="3"/>
        <w:spacing w:line="360" w:lineRule="auto"/>
        <w:ind w:firstLine="0"/>
        <w:jc w:val="both"/>
        <w:rPr>
          <w:bCs/>
          <w:szCs w:val="28"/>
        </w:rPr>
      </w:pPr>
      <w:r w:rsidRPr="00696EC0">
        <w:rPr>
          <w:bCs/>
          <w:szCs w:val="28"/>
        </w:rPr>
        <w:t xml:space="preserve">         2.  Настоящее решение обнародовать на информационном стенде в здании Администрации сельского поселения </w:t>
      </w:r>
      <w:proofErr w:type="spellStart"/>
      <w:r w:rsidRPr="00696EC0">
        <w:rPr>
          <w:bCs/>
          <w:szCs w:val="28"/>
        </w:rPr>
        <w:t>Санзяповский</w:t>
      </w:r>
      <w:proofErr w:type="spellEnd"/>
      <w:r w:rsidRPr="00696EC0">
        <w:rPr>
          <w:bCs/>
          <w:szCs w:val="28"/>
        </w:rPr>
        <w:t xml:space="preserve"> сельсовет муниципального района </w:t>
      </w:r>
      <w:proofErr w:type="spellStart"/>
      <w:r w:rsidRPr="00696EC0">
        <w:rPr>
          <w:bCs/>
          <w:szCs w:val="28"/>
        </w:rPr>
        <w:t>Кугарчинский</w:t>
      </w:r>
      <w:proofErr w:type="spellEnd"/>
      <w:r w:rsidRPr="00696EC0">
        <w:rPr>
          <w:bCs/>
          <w:szCs w:val="28"/>
        </w:rPr>
        <w:t xml:space="preserve"> район Республики Башкортостан не позднее 30 мая 2016 года.</w:t>
      </w:r>
    </w:p>
    <w:p w:rsidR="00696EC0" w:rsidRPr="00696EC0" w:rsidRDefault="00696EC0" w:rsidP="00696EC0">
      <w:pPr>
        <w:pStyle w:val="3"/>
        <w:spacing w:line="360" w:lineRule="auto"/>
        <w:ind w:firstLine="0"/>
        <w:jc w:val="both"/>
        <w:rPr>
          <w:bCs/>
          <w:szCs w:val="28"/>
        </w:rPr>
      </w:pPr>
      <w:r w:rsidRPr="00696EC0">
        <w:rPr>
          <w:bCs/>
          <w:szCs w:val="28"/>
        </w:rPr>
        <w:t xml:space="preserve">        3. Настоящее решение вступает в силу с 1 июля 2016 года, но не ранее чем по истечении одного месяца со дня его официального обнародования. </w:t>
      </w:r>
    </w:p>
    <w:p w:rsidR="00D72E6D" w:rsidRDefault="00D72E6D" w:rsidP="00D72E6D">
      <w:pPr>
        <w:shd w:val="clear" w:color="auto" w:fill="FFFFFF"/>
        <w:spacing w:line="360" w:lineRule="atLeast"/>
        <w:rPr>
          <w:sz w:val="28"/>
          <w:szCs w:val="28"/>
        </w:rPr>
      </w:pPr>
    </w:p>
    <w:p w:rsidR="00D72E6D" w:rsidRPr="00B90B8D" w:rsidRDefault="00D72E6D" w:rsidP="00D72E6D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sz w:val="28"/>
          <w:szCs w:val="28"/>
        </w:rPr>
        <w:t>Глава</w:t>
      </w:r>
      <w:r w:rsidRPr="00B90B8D">
        <w:rPr>
          <w:b/>
          <w:sz w:val="28"/>
          <w:szCs w:val="28"/>
        </w:rPr>
        <w:t xml:space="preserve"> </w:t>
      </w:r>
      <w:r w:rsidRPr="00B90B8D">
        <w:rPr>
          <w:bCs/>
          <w:color w:val="000000"/>
          <w:kern w:val="28"/>
          <w:sz w:val="28"/>
          <w:szCs w:val="28"/>
        </w:rPr>
        <w:t>сельского поселения</w:t>
      </w:r>
    </w:p>
    <w:p w:rsidR="00D72E6D" w:rsidRPr="00B90B8D" w:rsidRDefault="00D72E6D" w:rsidP="00D72E6D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proofErr w:type="spellStart"/>
      <w:r>
        <w:rPr>
          <w:bCs/>
          <w:color w:val="000000"/>
          <w:kern w:val="28"/>
          <w:sz w:val="28"/>
          <w:szCs w:val="28"/>
        </w:rPr>
        <w:t>Санзяпов</w:t>
      </w:r>
      <w:r w:rsidRPr="00B90B8D">
        <w:rPr>
          <w:bCs/>
          <w:color w:val="000000"/>
          <w:kern w:val="28"/>
          <w:sz w:val="28"/>
          <w:szCs w:val="28"/>
        </w:rPr>
        <w:t>ский</w:t>
      </w:r>
      <w:proofErr w:type="spellEnd"/>
      <w:r w:rsidRPr="00B90B8D">
        <w:rPr>
          <w:bCs/>
          <w:color w:val="000000"/>
          <w:kern w:val="28"/>
          <w:sz w:val="28"/>
          <w:szCs w:val="28"/>
        </w:rPr>
        <w:t xml:space="preserve"> сельсовет </w:t>
      </w:r>
    </w:p>
    <w:p w:rsidR="00D72E6D" w:rsidRPr="00B90B8D" w:rsidRDefault="00D72E6D" w:rsidP="00D72E6D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</w:p>
    <w:p w:rsidR="00D72E6D" w:rsidRPr="00B90B8D" w:rsidRDefault="00D72E6D" w:rsidP="00D72E6D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proofErr w:type="spellStart"/>
      <w:r>
        <w:rPr>
          <w:bCs/>
          <w:color w:val="000000"/>
          <w:kern w:val="28"/>
          <w:sz w:val="28"/>
          <w:szCs w:val="28"/>
        </w:rPr>
        <w:t>Кугарчин</w:t>
      </w:r>
      <w:r w:rsidRPr="00B90B8D">
        <w:rPr>
          <w:bCs/>
          <w:color w:val="000000"/>
          <w:kern w:val="28"/>
          <w:sz w:val="28"/>
          <w:szCs w:val="28"/>
        </w:rPr>
        <w:t>ский</w:t>
      </w:r>
      <w:proofErr w:type="spellEnd"/>
      <w:r w:rsidRPr="00B90B8D">
        <w:rPr>
          <w:bCs/>
          <w:color w:val="000000"/>
          <w:kern w:val="28"/>
          <w:sz w:val="28"/>
          <w:szCs w:val="28"/>
        </w:rPr>
        <w:t xml:space="preserve"> район </w:t>
      </w:r>
    </w:p>
    <w:p w:rsidR="00D72E6D" w:rsidRPr="00B90B8D" w:rsidRDefault="00D72E6D" w:rsidP="00D72E6D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bCs/>
          <w:color w:val="000000"/>
          <w:kern w:val="28"/>
          <w:sz w:val="28"/>
          <w:szCs w:val="28"/>
        </w:rPr>
        <w:t xml:space="preserve">Республики Башкортостан            </w:t>
      </w:r>
      <w:r>
        <w:rPr>
          <w:bCs/>
          <w:color w:val="000000"/>
          <w:kern w:val="28"/>
          <w:sz w:val="28"/>
          <w:szCs w:val="28"/>
        </w:rPr>
        <w:t xml:space="preserve">                          Ф.А.Галина</w:t>
      </w:r>
      <w:r w:rsidRPr="00B90B8D">
        <w:rPr>
          <w:bCs/>
          <w:color w:val="000000"/>
          <w:kern w:val="28"/>
          <w:sz w:val="28"/>
          <w:szCs w:val="28"/>
        </w:rPr>
        <w:t xml:space="preserve">                         </w:t>
      </w:r>
    </w:p>
    <w:p w:rsidR="00D72E6D" w:rsidRPr="00B90B8D" w:rsidRDefault="00D72E6D" w:rsidP="00D72E6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«20</w:t>
      </w:r>
      <w:r w:rsidRPr="00B90B8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90B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B90B8D">
        <w:rPr>
          <w:sz w:val="28"/>
          <w:szCs w:val="28"/>
        </w:rPr>
        <w:t>г.</w:t>
      </w:r>
    </w:p>
    <w:p w:rsidR="00D72E6D" w:rsidRDefault="00D72E6D" w:rsidP="00D72E6D">
      <w:pPr>
        <w:rPr>
          <w:sz w:val="28"/>
          <w:szCs w:val="28"/>
        </w:rPr>
      </w:pPr>
      <w:r w:rsidRPr="00B90B8D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27</w:t>
      </w:r>
    </w:p>
    <w:p w:rsidR="00D72E6D" w:rsidRPr="00B90B8D" w:rsidRDefault="00D72E6D" w:rsidP="00D72E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</w:p>
    <w:p w:rsidR="00D72E6D" w:rsidRDefault="00D72E6D" w:rsidP="00D72E6D">
      <w:pPr>
        <w:jc w:val="center"/>
        <w:rPr>
          <w:b/>
          <w:szCs w:val="28"/>
        </w:rPr>
      </w:pPr>
    </w:p>
    <w:p w:rsidR="00D72E6D" w:rsidRDefault="00D72E6D" w:rsidP="00D72E6D">
      <w:pPr>
        <w:jc w:val="center"/>
        <w:rPr>
          <w:b/>
          <w:szCs w:val="28"/>
        </w:rPr>
      </w:pPr>
    </w:p>
    <w:p w:rsidR="00696EC0" w:rsidRPr="00696EC0" w:rsidRDefault="00696EC0" w:rsidP="00696EC0">
      <w:pPr>
        <w:pStyle w:val="3"/>
        <w:spacing w:line="360" w:lineRule="auto"/>
        <w:ind w:firstLine="0"/>
        <w:jc w:val="both"/>
        <w:rPr>
          <w:bCs/>
          <w:szCs w:val="28"/>
        </w:rPr>
      </w:pPr>
    </w:p>
    <w:p w:rsidR="00696EC0" w:rsidRPr="00696EC0" w:rsidRDefault="00696EC0" w:rsidP="00D72E6D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EC0" w:rsidRPr="00696EC0" w:rsidRDefault="00696EC0" w:rsidP="00696EC0">
      <w:pPr>
        <w:pStyle w:val="3"/>
        <w:spacing w:line="360" w:lineRule="auto"/>
        <w:ind w:firstLine="0"/>
        <w:jc w:val="both"/>
        <w:rPr>
          <w:bCs/>
          <w:szCs w:val="28"/>
        </w:rPr>
      </w:pPr>
    </w:p>
    <w:sectPr w:rsidR="00696EC0" w:rsidRPr="00696EC0" w:rsidSect="007C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C0"/>
    <w:rsid w:val="005B3380"/>
    <w:rsid w:val="00696EC0"/>
    <w:rsid w:val="007C3B13"/>
    <w:rsid w:val="00B530FA"/>
    <w:rsid w:val="00C52101"/>
    <w:rsid w:val="00D7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6EC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9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96EC0"/>
    <w:rPr>
      <w:sz w:val="28"/>
    </w:rPr>
  </w:style>
  <w:style w:type="character" w:customStyle="1" w:styleId="a4">
    <w:name w:val="Основной текст Знак"/>
    <w:basedOn w:val="a0"/>
    <w:link w:val="a3"/>
    <w:rsid w:val="0069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C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E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2016-05-19T05:31:00Z</cp:lastPrinted>
  <dcterms:created xsi:type="dcterms:W3CDTF">2016-05-19T05:18:00Z</dcterms:created>
  <dcterms:modified xsi:type="dcterms:W3CDTF">2016-06-20T05:16:00Z</dcterms:modified>
</cp:coreProperties>
</file>